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59E" w:rsidRDefault="0011159E" w:rsidP="003747D9">
      <w:pPr>
        <w:pStyle w:val="Heading3"/>
        <w:jc w:val="both"/>
        <w:rPr>
          <w:rStyle w:val="mw-headline"/>
          <w:rFonts w:ascii="Arial" w:hAnsi="Arial" w:cs="Arial"/>
          <w:i/>
          <w:iCs/>
          <w:sz w:val="28"/>
          <w:szCs w:val="28"/>
          <w:u w:val="single"/>
          <w:lang w:val="en-US"/>
        </w:rPr>
      </w:pPr>
    </w:p>
    <w:p w:rsidR="0011159E" w:rsidRDefault="0011159E" w:rsidP="003747D9">
      <w:pPr>
        <w:pStyle w:val="Heading3"/>
        <w:jc w:val="both"/>
        <w:rPr>
          <w:rStyle w:val="mw-headline"/>
          <w:rFonts w:ascii="Arial" w:hAnsi="Arial" w:cs="Arial"/>
          <w:i/>
          <w:iCs/>
          <w:sz w:val="28"/>
          <w:szCs w:val="28"/>
          <w:u w:val="single"/>
        </w:rPr>
      </w:pPr>
      <w:r w:rsidRPr="003747D9">
        <w:rPr>
          <w:rStyle w:val="mw-headline"/>
          <w:rFonts w:ascii="Arial" w:hAnsi="Arial" w:cs="Arial"/>
          <w:i/>
          <w:iCs/>
          <w:sz w:val="28"/>
          <w:szCs w:val="28"/>
          <w:u w:val="single"/>
        </w:rPr>
        <w:t>І. Река  „Тунджа”</w:t>
      </w:r>
    </w:p>
    <w:p w:rsidR="0011159E" w:rsidRPr="003747D9" w:rsidRDefault="0011159E" w:rsidP="003747D9">
      <w:pPr>
        <w:pStyle w:val="Heading3"/>
        <w:jc w:val="both"/>
        <w:rPr>
          <w:rStyle w:val="mw-headline"/>
          <w:rFonts w:ascii="Arial" w:hAnsi="Arial" w:cs="Arial"/>
          <w:i/>
          <w:iCs/>
          <w:sz w:val="28"/>
          <w:szCs w:val="28"/>
          <w:u w:val="single"/>
        </w:rPr>
      </w:pPr>
    </w:p>
    <w:p w:rsidR="0011159E" w:rsidRDefault="0011159E" w:rsidP="003747D9">
      <w:pPr>
        <w:pStyle w:val="Heading3"/>
        <w:numPr>
          <w:ilvl w:val="0"/>
          <w:numId w:val="10"/>
        </w:numPr>
        <w:jc w:val="both"/>
        <w:rPr>
          <w:rStyle w:val="mw-headline"/>
          <w:rFonts w:ascii="Arial" w:hAnsi="Arial" w:cs="Arial"/>
          <w:b w:val="0"/>
          <w:bCs w:val="0"/>
          <w:i/>
          <w:iCs/>
          <w:sz w:val="28"/>
          <w:szCs w:val="28"/>
        </w:rPr>
      </w:pPr>
      <w:r>
        <w:rPr>
          <w:rStyle w:val="mw-headline"/>
          <w:rFonts w:ascii="Arial" w:hAnsi="Arial" w:cs="Arial"/>
          <w:b w:val="0"/>
          <w:bCs w:val="0"/>
          <w:i/>
          <w:iCs/>
          <w:sz w:val="28"/>
          <w:szCs w:val="28"/>
        </w:rPr>
        <w:t>Общи данни</w:t>
      </w:r>
    </w:p>
    <w:p w:rsidR="0011159E" w:rsidRPr="003747D9" w:rsidRDefault="0011159E" w:rsidP="003747D9">
      <w:pPr>
        <w:pStyle w:val="Heading3"/>
        <w:ind w:left="708" w:firstLine="708"/>
        <w:jc w:val="both"/>
        <w:rPr>
          <w:rFonts w:ascii="Arial" w:hAnsi="Arial" w:cs="Arial"/>
          <w:i/>
          <w:iCs/>
          <w:sz w:val="28"/>
          <w:szCs w:val="28"/>
        </w:rPr>
      </w:pPr>
      <w:r w:rsidRPr="003747D9">
        <w:rPr>
          <w:rStyle w:val="mw-headline"/>
          <w:rFonts w:ascii="Arial" w:hAnsi="Arial" w:cs="Arial"/>
          <w:i/>
          <w:iCs/>
          <w:sz w:val="28"/>
          <w:szCs w:val="28"/>
        </w:rPr>
        <w:t>Извор, течение, устие</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Река Тунджа води началото си от 2083 м н.в. под името Селска река, на 250 м южно от връх </w:t>
      </w:r>
      <w:hyperlink r:id="rId7" w:tooltip="Юрушка Грамада" w:history="1">
        <w:r w:rsidRPr="003747D9">
          <w:rPr>
            <w:rStyle w:val="Hyperlink"/>
            <w:rFonts w:ascii="Arial" w:hAnsi="Arial" w:cs="Arial"/>
            <w:i/>
            <w:iCs/>
            <w:color w:val="auto"/>
            <w:sz w:val="28"/>
            <w:szCs w:val="28"/>
            <w:u w:val="none"/>
          </w:rPr>
          <w:t>Юрушка Грамада</w:t>
        </w:r>
      </w:hyperlink>
      <w:r w:rsidRPr="003747D9">
        <w:rPr>
          <w:rFonts w:ascii="Arial" w:hAnsi="Arial" w:cs="Arial"/>
          <w:i/>
          <w:iCs/>
          <w:sz w:val="28"/>
          <w:szCs w:val="28"/>
        </w:rPr>
        <w:t xml:space="preserve"> (2136 м) в </w:t>
      </w:r>
      <w:hyperlink r:id="rId8" w:tooltip="Калоферска планина (страницата не съществува)" w:history="1">
        <w:r w:rsidRPr="003747D9">
          <w:rPr>
            <w:rStyle w:val="Hyperlink"/>
            <w:rFonts w:ascii="Arial" w:hAnsi="Arial" w:cs="Arial"/>
            <w:i/>
            <w:iCs/>
            <w:color w:val="auto"/>
            <w:sz w:val="28"/>
            <w:szCs w:val="28"/>
            <w:u w:val="none"/>
          </w:rPr>
          <w:t>Калоферска планина</w:t>
        </w:r>
      </w:hyperlink>
      <w:r w:rsidRPr="003747D9">
        <w:rPr>
          <w:rFonts w:ascii="Arial" w:hAnsi="Arial" w:cs="Arial"/>
          <w:i/>
          <w:iCs/>
          <w:sz w:val="28"/>
          <w:szCs w:val="28"/>
        </w:rPr>
        <w:t xml:space="preserve"> на </w:t>
      </w:r>
      <w:hyperlink r:id="rId9" w:tooltip="Стара планина" w:history="1">
        <w:r w:rsidRPr="003747D9">
          <w:rPr>
            <w:rStyle w:val="Hyperlink"/>
            <w:rFonts w:ascii="Arial" w:hAnsi="Arial" w:cs="Arial"/>
            <w:i/>
            <w:iCs/>
            <w:color w:val="auto"/>
            <w:sz w:val="28"/>
            <w:szCs w:val="28"/>
            <w:u w:val="none"/>
          </w:rPr>
          <w:t>Стара планина</w:t>
        </w:r>
      </w:hyperlink>
      <w:r w:rsidRPr="003747D9">
        <w:rPr>
          <w:rFonts w:ascii="Arial" w:hAnsi="Arial" w:cs="Arial"/>
          <w:i/>
          <w:iCs/>
          <w:sz w:val="28"/>
          <w:szCs w:val="28"/>
        </w:rPr>
        <w:t xml:space="preserve">. До град </w:t>
      </w:r>
      <w:hyperlink r:id="rId10" w:tooltip="Калофер" w:history="1">
        <w:r w:rsidRPr="003747D9">
          <w:rPr>
            <w:rStyle w:val="Hyperlink"/>
            <w:rFonts w:ascii="Arial" w:hAnsi="Arial" w:cs="Arial"/>
            <w:i/>
            <w:iCs/>
            <w:color w:val="auto"/>
            <w:sz w:val="28"/>
            <w:szCs w:val="28"/>
            <w:u w:val="none"/>
          </w:rPr>
          <w:t>Калофер</w:t>
        </w:r>
      </w:hyperlink>
      <w:r w:rsidRPr="003747D9">
        <w:rPr>
          <w:rFonts w:ascii="Arial" w:hAnsi="Arial" w:cs="Arial"/>
          <w:i/>
          <w:iCs/>
          <w:sz w:val="28"/>
          <w:szCs w:val="28"/>
        </w:rPr>
        <w:t xml:space="preserve"> тече в южна посока в дълбоко врязана долина със стръмни склонове и с голям надлъжен наклон. Напречният ѝ профил е с ширина на дъното на долината около 50-60 м. Коритото е каменисто-чакълесто. Скоростта на водното течение голяма — 1,5-2,0 м/сек.</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В Калофер реката завива на изток и при гара Калофер навлиза от запад в Казанлъшкото поле, като долината ѝ се разширява и при село </w:t>
      </w:r>
      <w:hyperlink r:id="rId11" w:tooltip="Александрово (Област Стара Загора)" w:history="1">
        <w:r w:rsidRPr="003747D9">
          <w:rPr>
            <w:rStyle w:val="Hyperlink"/>
            <w:rFonts w:ascii="Arial" w:hAnsi="Arial" w:cs="Arial"/>
            <w:i/>
            <w:iCs/>
            <w:color w:val="auto"/>
            <w:sz w:val="28"/>
            <w:szCs w:val="28"/>
            <w:u w:val="none"/>
          </w:rPr>
          <w:t>Александрово</w:t>
        </w:r>
      </w:hyperlink>
      <w:r w:rsidRPr="003747D9">
        <w:rPr>
          <w:rFonts w:ascii="Arial" w:hAnsi="Arial" w:cs="Arial"/>
          <w:i/>
          <w:iCs/>
          <w:sz w:val="28"/>
          <w:szCs w:val="28"/>
        </w:rPr>
        <w:t xml:space="preserve"> достига до 3-4 км, след което се стеснява до 1 км. Напречният ѝ профил е трапецовиден със стръмни десни склонове, тъй като в този си участък Тунджа тече по близо до северните склонове на </w:t>
      </w:r>
      <w:hyperlink r:id="rId12" w:tooltip="Сърнена Средна гора" w:history="1">
        <w:r w:rsidRPr="003747D9">
          <w:rPr>
            <w:rStyle w:val="Hyperlink"/>
            <w:rFonts w:ascii="Arial" w:hAnsi="Arial" w:cs="Arial"/>
            <w:i/>
            <w:iCs/>
            <w:color w:val="auto"/>
            <w:sz w:val="28"/>
            <w:szCs w:val="28"/>
            <w:u w:val="none"/>
          </w:rPr>
          <w:t>Сърнена Средна гора</w:t>
        </w:r>
      </w:hyperlink>
      <w:r w:rsidRPr="003747D9">
        <w:rPr>
          <w:rFonts w:ascii="Arial" w:hAnsi="Arial" w:cs="Arial"/>
          <w:i/>
          <w:iCs/>
          <w:sz w:val="28"/>
          <w:szCs w:val="28"/>
        </w:rPr>
        <w:t>. Прави слаби меандри, коритото ѝ е широко до 20-25 м, дъното е от едър пясък и дребен чакъл, дълбочина около 0,7 м, скорост на течението 1-1,5 м/сек и надлъжен наклон около 1,5‰.</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Между селата </w:t>
      </w:r>
      <w:hyperlink r:id="rId13" w:tooltip="Виден" w:history="1">
        <w:r w:rsidRPr="003747D9">
          <w:rPr>
            <w:rStyle w:val="Hyperlink"/>
            <w:rFonts w:ascii="Arial" w:hAnsi="Arial" w:cs="Arial"/>
            <w:i/>
            <w:iCs/>
            <w:color w:val="auto"/>
            <w:sz w:val="28"/>
            <w:szCs w:val="28"/>
            <w:u w:val="none"/>
          </w:rPr>
          <w:t>Виден</w:t>
        </w:r>
      </w:hyperlink>
      <w:r w:rsidRPr="003747D9">
        <w:rPr>
          <w:rFonts w:ascii="Arial" w:hAnsi="Arial" w:cs="Arial"/>
          <w:i/>
          <w:iCs/>
          <w:sz w:val="28"/>
          <w:szCs w:val="28"/>
        </w:rPr>
        <w:t xml:space="preserve"> и </w:t>
      </w:r>
      <w:hyperlink r:id="rId14" w:tooltip="Бузовград" w:history="1">
        <w:r w:rsidRPr="003747D9">
          <w:rPr>
            <w:rStyle w:val="Hyperlink"/>
            <w:rFonts w:ascii="Arial" w:hAnsi="Arial" w:cs="Arial"/>
            <w:i/>
            <w:iCs/>
            <w:color w:val="auto"/>
            <w:sz w:val="28"/>
            <w:szCs w:val="28"/>
            <w:u w:val="none"/>
          </w:rPr>
          <w:t>Бузовград</w:t>
        </w:r>
      </w:hyperlink>
      <w:r w:rsidRPr="003747D9">
        <w:rPr>
          <w:rFonts w:ascii="Arial" w:hAnsi="Arial" w:cs="Arial"/>
          <w:i/>
          <w:iCs/>
          <w:sz w:val="28"/>
          <w:szCs w:val="28"/>
        </w:rPr>
        <w:t xml:space="preserve"> долината на Тунджа значително се стеснява, като в района на село </w:t>
      </w:r>
      <w:hyperlink r:id="rId15" w:tooltip="Копринка"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 xml:space="preserve"> достига до няколко десетки метра и неслучайно там е изградена язовирната стена на язовир "</w:t>
      </w:r>
      <w:hyperlink r:id="rId16"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 след което отново се разширява до около 1 км. В този участък коритото е широко около 28-30 м, скоростта на течението 1 м/сек, а дъното е застлано с пясък, едър е дребен чакъл.</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След </w:t>
      </w:r>
      <w:hyperlink r:id="rId17" w:tooltip="Бузовград" w:history="1">
        <w:r w:rsidRPr="003747D9">
          <w:rPr>
            <w:rStyle w:val="Hyperlink"/>
            <w:rFonts w:ascii="Arial" w:hAnsi="Arial" w:cs="Arial"/>
            <w:i/>
            <w:iCs/>
            <w:color w:val="auto"/>
            <w:sz w:val="28"/>
            <w:szCs w:val="28"/>
            <w:u w:val="none"/>
          </w:rPr>
          <w:t>Бузовград</w:t>
        </w:r>
      </w:hyperlink>
      <w:r w:rsidRPr="003747D9">
        <w:rPr>
          <w:rFonts w:ascii="Arial" w:hAnsi="Arial" w:cs="Arial"/>
          <w:i/>
          <w:iCs/>
          <w:sz w:val="28"/>
          <w:szCs w:val="28"/>
        </w:rPr>
        <w:t xml:space="preserve"> долината на реката става много широка, като на места достига до 5-7 км. Напречният профил се запазва трапецовиден и този си характер запазва до град </w:t>
      </w:r>
      <w:hyperlink r:id="rId18" w:tooltip="Николаево" w:history="1">
        <w:r w:rsidRPr="003747D9">
          <w:rPr>
            <w:rStyle w:val="Hyperlink"/>
            <w:rFonts w:ascii="Arial" w:hAnsi="Arial" w:cs="Arial"/>
            <w:i/>
            <w:iCs/>
            <w:color w:val="auto"/>
            <w:sz w:val="28"/>
            <w:szCs w:val="28"/>
            <w:u w:val="none"/>
          </w:rPr>
          <w:t>Николаево</w:t>
        </w:r>
      </w:hyperlink>
      <w:r w:rsidRPr="003747D9">
        <w:rPr>
          <w:rFonts w:ascii="Arial" w:hAnsi="Arial" w:cs="Arial"/>
          <w:i/>
          <w:iCs/>
          <w:sz w:val="28"/>
          <w:szCs w:val="28"/>
        </w:rPr>
        <w:t xml:space="preserve">, където навлиза в Межденишкия пролом. В този описан участък реката прави силно извити меандри, особено в района между селата </w:t>
      </w:r>
      <w:hyperlink r:id="rId19" w:tooltip="Ягода (село)" w:history="1">
        <w:r w:rsidRPr="003747D9">
          <w:rPr>
            <w:rStyle w:val="Hyperlink"/>
            <w:rFonts w:ascii="Arial" w:hAnsi="Arial" w:cs="Arial"/>
            <w:i/>
            <w:iCs/>
            <w:color w:val="auto"/>
            <w:sz w:val="28"/>
            <w:szCs w:val="28"/>
            <w:u w:val="none"/>
          </w:rPr>
          <w:t>Ягода</w:t>
        </w:r>
      </w:hyperlink>
      <w:r w:rsidRPr="003747D9">
        <w:rPr>
          <w:rFonts w:ascii="Arial" w:hAnsi="Arial" w:cs="Arial"/>
          <w:i/>
          <w:iCs/>
          <w:sz w:val="28"/>
          <w:szCs w:val="28"/>
        </w:rPr>
        <w:t xml:space="preserve"> и </w:t>
      </w:r>
      <w:hyperlink r:id="rId20" w:tooltip="Зимница (Област Стара Загора)" w:history="1">
        <w:r w:rsidRPr="003747D9">
          <w:rPr>
            <w:rStyle w:val="Hyperlink"/>
            <w:rFonts w:ascii="Arial" w:hAnsi="Arial" w:cs="Arial"/>
            <w:i/>
            <w:iCs/>
            <w:color w:val="auto"/>
            <w:sz w:val="28"/>
            <w:szCs w:val="28"/>
            <w:u w:val="none"/>
          </w:rPr>
          <w:t>Зимница</w:t>
        </w:r>
      </w:hyperlink>
      <w:r w:rsidRPr="003747D9">
        <w:rPr>
          <w:rFonts w:ascii="Arial" w:hAnsi="Arial" w:cs="Arial"/>
          <w:i/>
          <w:iCs/>
          <w:sz w:val="28"/>
          <w:szCs w:val="28"/>
        </w:rPr>
        <w:t>, на места се разделя на ръкави, а средният наклоно е около 1,5‰.</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В Межденишкия пролом (между рида </w:t>
      </w:r>
      <w:hyperlink r:id="rId21" w:tooltip="Межденик (страницата не съществува)" w:history="1">
        <w:r w:rsidRPr="003747D9">
          <w:rPr>
            <w:rStyle w:val="Hyperlink"/>
            <w:rFonts w:ascii="Arial" w:hAnsi="Arial" w:cs="Arial"/>
            <w:i/>
            <w:iCs/>
            <w:color w:val="auto"/>
            <w:sz w:val="28"/>
            <w:szCs w:val="28"/>
            <w:u w:val="none"/>
          </w:rPr>
          <w:t>Межденик</w:t>
        </w:r>
      </w:hyperlink>
      <w:r w:rsidRPr="003747D9">
        <w:rPr>
          <w:rFonts w:ascii="Arial" w:hAnsi="Arial" w:cs="Arial"/>
          <w:i/>
          <w:iCs/>
          <w:sz w:val="28"/>
          <w:szCs w:val="28"/>
        </w:rPr>
        <w:t xml:space="preserve"> на север и </w:t>
      </w:r>
      <w:hyperlink r:id="rId22" w:tooltip="Сърнена Средна гора" w:history="1">
        <w:r w:rsidRPr="003747D9">
          <w:rPr>
            <w:rStyle w:val="Hyperlink"/>
            <w:rFonts w:ascii="Arial" w:hAnsi="Arial" w:cs="Arial"/>
            <w:i/>
            <w:iCs/>
            <w:color w:val="auto"/>
            <w:sz w:val="28"/>
            <w:szCs w:val="28"/>
            <w:u w:val="none"/>
          </w:rPr>
          <w:t>Сърнена Средна гора</w:t>
        </w:r>
      </w:hyperlink>
      <w:r w:rsidRPr="003747D9">
        <w:rPr>
          <w:rFonts w:ascii="Arial" w:hAnsi="Arial" w:cs="Arial"/>
          <w:i/>
          <w:iCs/>
          <w:sz w:val="28"/>
          <w:szCs w:val="28"/>
        </w:rPr>
        <w:t xml:space="preserve"> на юг, дълъг около 45 км) напречният профил на долината на Тунджа значително се стеснява, на места до 60-100 м, където в най-тясната част е изградена язовирната стена на язовир "</w:t>
      </w:r>
      <w:hyperlink r:id="rId23"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 След язовира и две малки долинни разширения до 500-800 м, реката прави силно извити меандри, а средният наклон в този участък е 1,7‰.</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При село </w:t>
      </w:r>
      <w:hyperlink r:id="rId24" w:tooltip="Бинкос" w:history="1">
        <w:r w:rsidRPr="003747D9">
          <w:rPr>
            <w:rStyle w:val="Hyperlink"/>
            <w:rFonts w:ascii="Arial" w:hAnsi="Arial" w:cs="Arial"/>
            <w:i/>
            <w:iCs/>
            <w:color w:val="auto"/>
            <w:sz w:val="28"/>
            <w:szCs w:val="28"/>
            <w:u w:val="none"/>
          </w:rPr>
          <w:t>Бинкос</w:t>
        </w:r>
      </w:hyperlink>
      <w:r w:rsidRPr="003747D9">
        <w:rPr>
          <w:rFonts w:ascii="Arial" w:hAnsi="Arial" w:cs="Arial"/>
          <w:i/>
          <w:iCs/>
          <w:sz w:val="28"/>
          <w:szCs w:val="28"/>
        </w:rPr>
        <w:t xml:space="preserve"> Тунджа излиза от пролома и навлиза в Сливенското поле, в което протича около 70 км. Долината ѝ става широка към 2-3 км, а надлъжният ѝ наклон пада до 1,0‰. Тук меандрите се увеличават, появяват се разклонения, ръкави и старици (изоставени речни корита). В източната част на Сливенското поле долината ѝ достига, а на места и надминава 7 км.</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Югоизточно от село </w:t>
      </w:r>
      <w:hyperlink r:id="rId25" w:tooltip="Желю войвода (село)" w:history="1">
        <w:r w:rsidRPr="003747D9">
          <w:rPr>
            <w:rStyle w:val="Hyperlink"/>
            <w:rFonts w:ascii="Arial" w:hAnsi="Arial" w:cs="Arial"/>
            <w:i/>
            <w:iCs/>
            <w:color w:val="auto"/>
            <w:sz w:val="28"/>
            <w:szCs w:val="28"/>
            <w:u w:val="none"/>
          </w:rPr>
          <w:t>Желю войвода</w:t>
        </w:r>
      </w:hyperlink>
      <w:r w:rsidRPr="003747D9">
        <w:rPr>
          <w:rFonts w:ascii="Arial" w:hAnsi="Arial" w:cs="Arial"/>
          <w:i/>
          <w:iCs/>
          <w:sz w:val="28"/>
          <w:szCs w:val="28"/>
        </w:rPr>
        <w:t xml:space="preserve"> реката завива на юг и запазва тази си генерална посока до устието. Преди град </w:t>
      </w:r>
      <w:hyperlink r:id="rId26" w:tooltip="Ямбол" w:history="1">
        <w:r w:rsidRPr="003747D9">
          <w:rPr>
            <w:rStyle w:val="Hyperlink"/>
            <w:rFonts w:ascii="Arial" w:hAnsi="Arial" w:cs="Arial"/>
            <w:i/>
            <w:iCs/>
            <w:color w:val="auto"/>
            <w:sz w:val="28"/>
            <w:szCs w:val="28"/>
            <w:u w:val="none"/>
          </w:rPr>
          <w:t>Ямбол</w:t>
        </w:r>
      </w:hyperlink>
      <w:r w:rsidRPr="003747D9">
        <w:rPr>
          <w:rFonts w:ascii="Arial" w:hAnsi="Arial" w:cs="Arial"/>
          <w:i/>
          <w:iCs/>
          <w:sz w:val="28"/>
          <w:szCs w:val="28"/>
        </w:rPr>
        <w:t xml:space="preserve"> Тунджа минава през къс и широк пролом, приема отляво най-големия си приток река </w:t>
      </w:r>
      <w:hyperlink r:id="rId27" w:tooltip="Мочурица" w:history="1">
        <w:r w:rsidRPr="003747D9">
          <w:rPr>
            <w:rStyle w:val="Hyperlink"/>
            <w:rFonts w:ascii="Arial" w:hAnsi="Arial" w:cs="Arial"/>
            <w:i/>
            <w:iCs/>
            <w:color w:val="auto"/>
            <w:sz w:val="28"/>
            <w:szCs w:val="28"/>
            <w:u w:val="none"/>
          </w:rPr>
          <w:t>Мочурица</w:t>
        </w:r>
      </w:hyperlink>
      <w:r w:rsidRPr="003747D9">
        <w:rPr>
          <w:rFonts w:ascii="Arial" w:hAnsi="Arial" w:cs="Arial"/>
          <w:i/>
          <w:iCs/>
          <w:sz w:val="28"/>
          <w:szCs w:val="28"/>
        </w:rPr>
        <w:t xml:space="preserve"> и в града от нея вдясно се отделя голям ръкав. След </w:t>
      </w:r>
      <w:hyperlink r:id="rId28" w:tooltip="Ямбол" w:history="1">
        <w:r w:rsidRPr="003747D9">
          <w:rPr>
            <w:rStyle w:val="Hyperlink"/>
            <w:rFonts w:ascii="Arial" w:hAnsi="Arial" w:cs="Arial"/>
            <w:i/>
            <w:iCs/>
            <w:color w:val="auto"/>
            <w:sz w:val="28"/>
            <w:szCs w:val="28"/>
            <w:u w:val="none"/>
          </w:rPr>
          <w:t>Ямбол</w:t>
        </w:r>
      </w:hyperlink>
      <w:r w:rsidRPr="003747D9">
        <w:rPr>
          <w:rFonts w:ascii="Arial" w:hAnsi="Arial" w:cs="Arial"/>
          <w:i/>
          <w:iCs/>
          <w:sz w:val="28"/>
          <w:szCs w:val="28"/>
        </w:rPr>
        <w:t xml:space="preserve"> реката навлиза в Ямболското поле. Долината ѝ тук е много широка, 10-25-40 км, неясно изразена с най-много меандри по цялото си течение. В района на село </w:t>
      </w:r>
      <w:hyperlink r:id="rId29" w:tooltip="Коневец" w:history="1">
        <w:r w:rsidRPr="003747D9">
          <w:rPr>
            <w:rStyle w:val="Hyperlink"/>
            <w:rFonts w:ascii="Arial" w:hAnsi="Arial" w:cs="Arial"/>
            <w:i/>
            <w:iCs/>
            <w:color w:val="auto"/>
            <w:sz w:val="28"/>
            <w:szCs w:val="28"/>
            <w:u w:val="none"/>
          </w:rPr>
          <w:t>Коневец</w:t>
        </w:r>
      </w:hyperlink>
      <w:r w:rsidRPr="003747D9">
        <w:rPr>
          <w:rFonts w:ascii="Arial" w:hAnsi="Arial" w:cs="Arial"/>
          <w:i/>
          <w:iCs/>
          <w:sz w:val="28"/>
          <w:szCs w:val="28"/>
        </w:rPr>
        <w:t xml:space="preserve"> Тунджа проломява тесния и нисък рид Балаар кайряк и навлиза в продълговатото елховски поле. Ширината на речното корито в този участък е до 40-50 м със средна дълбочина 1-1,5 м. Бреговете са ниски, полегати, обрасли с върбалак. Дъното е песъчлива, а в района на късия пролом — от едър и дребен чакъл. Наклонът е 0,7‰.</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След село </w:t>
      </w:r>
      <w:hyperlink r:id="rId30" w:tooltip="Княжево (село)" w:history="1">
        <w:r w:rsidRPr="003747D9">
          <w:rPr>
            <w:rStyle w:val="Hyperlink"/>
            <w:rFonts w:ascii="Arial" w:hAnsi="Arial" w:cs="Arial"/>
            <w:i/>
            <w:iCs/>
            <w:color w:val="auto"/>
            <w:sz w:val="28"/>
            <w:szCs w:val="28"/>
            <w:u w:val="none"/>
          </w:rPr>
          <w:t>Княжево</w:t>
        </w:r>
      </w:hyperlink>
      <w:r w:rsidRPr="003747D9">
        <w:rPr>
          <w:rFonts w:ascii="Arial" w:hAnsi="Arial" w:cs="Arial"/>
          <w:i/>
          <w:iCs/>
          <w:sz w:val="28"/>
          <w:szCs w:val="28"/>
        </w:rPr>
        <w:t xml:space="preserve"> Тунджа навлиза в дългия и живописен </w:t>
      </w:r>
      <w:hyperlink r:id="rId31" w:tooltip="Сремски пролом (страницата не съществува)" w:history="1">
        <w:r w:rsidRPr="003747D9">
          <w:rPr>
            <w:rStyle w:val="Hyperlink"/>
            <w:rFonts w:ascii="Arial" w:hAnsi="Arial" w:cs="Arial"/>
            <w:i/>
            <w:iCs/>
            <w:color w:val="auto"/>
            <w:sz w:val="28"/>
            <w:szCs w:val="28"/>
            <w:u w:val="none"/>
          </w:rPr>
          <w:t>Сремски пролом</w:t>
        </w:r>
      </w:hyperlink>
      <w:r w:rsidRPr="003747D9">
        <w:rPr>
          <w:rFonts w:ascii="Arial" w:hAnsi="Arial" w:cs="Arial"/>
          <w:i/>
          <w:iCs/>
          <w:sz w:val="28"/>
          <w:szCs w:val="28"/>
        </w:rPr>
        <w:t xml:space="preserve"> между </w:t>
      </w:r>
      <w:hyperlink r:id="rId32" w:tooltip="Сакар" w:history="1">
        <w:r w:rsidRPr="003747D9">
          <w:rPr>
            <w:rStyle w:val="Hyperlink"/>
            <w:rFonts w:ascii="Arial" w:hAnsi="Arial" w:cs="Arial"/>
            <w:i/>
            <w:iCs/>
            <w:color w:val="auto"/>
            <w:sz w:val="28"/>
            <w:szCs w:val="28"/>
            <w:u w:val="none"/>
          </w:rPr>
          <w:t>Сакар</w:t>
        </w:r>
      </w:hyperlink>
      <w:r w:rsidRPr="003747D9">
        <w:rPr>
          <w:rFonts w:ascii="Arial" w:hAnsi="Arial" w:cs="Arial"/>
          <w:i/>
          <w:iCs/>
          <w:sz w:val="28"/>
          <w:szCs w:val="28"/>
        </w:rPr>
        <w:t xml:space="preserve"> планина на запад и </w:t>
      </w:r>
      <w:hyperlink r:id="rId33" w:tooltip="Дервентските възвишения" w:history="1">
        <w:r w:rsidRPr="003747D9">
          <w:rPr>
            <w:rStyle w:val="Hyperlink"/>
            <w:rFonts w:ascii="Arial" w:hAnsi="Arial" w:cs="Arial"/>
            <w:i/>
            <w:iCs/>
            <w:color w:val="auto"/>
            <w:sz w:val="28"/>
            <w:szCs w:val="28"/>
            <w:u w:val="none"/>
          </w:rPr>
          <w:t>Дервентските възвишения</w:t>
        </w:r>
      </w:hyperlink>
      <w:r w:rsidRPr="003747D9">
        <w:rPr>
          <w:rFonts w:ascii="Arial" w:hAnsi="Arial" w:cs="Arial"/>
          <w:i/>
          <w:iCs/>
          <w:sz w:val="28"/>
          <w:szCs w:val="28"/>
        </w:rPr>
        <w:t xml:space="preserve"> на изток. Проломът е тесен, 100-200 м, със стръмни и голи склонове, с каменисто и неравно корито на реката. Между селата </w:t>
      </w:r>
      <w:hyperlink r:id="rId34" w:tooltip="Срем" w:history="1">
        <w:r w:rsidRPr="003747D9">
          <w:rPr>
            <w:rStyle w:val="Hyperlink"/>
            <w:rFonts w:ascii="Arial" w:hAnsi="Arial" w:cs="Arial"/>
            <w:i/>
            <w:iCs/>
            <w:color w:val="auto"/>
            <w:sz w:val="28"/>
            <w:szCs w:val="28"/>
            <w:u w:val="none"/>
          </w:rPr>
          <w:t>Срем</w:t>
        </w:r>
      </w:hyperlink>
      <w:r w:rsidRPr="003747D9">
        <w:rPr>
          <w:rFonts w:ascii="Arial" w:hAnsi="Arial" w:cs="Arial"/>
          <w:i/>
          <w:iCs/>
          <w:sz w:val="28"/>
          <w:szCs w:val="28"/>
        </w:rPr>
        <w:t xml:space="preserve"> и </w:t>
      </w:r>
      <w:hyperlink r:id="rId35" w:tooltip="Устрем (село)" w:history="1">
        <w:r w:rsidRPr="003747D9">
          <w:rPr>
            <w:rStyle w:val="Hyperlink"/>
            <w:rFonts w:ascii="Arial" w:hAnsi="Arial" w:cs="Arial"/>
            <w:i/>
            <w:iCs/>
            <w:color w:val="auto"/>
            <w:sz w:val="28"/>
            <w:szCs w:val="28"/>
            <w:u w:val="none"/>
          </w:rPr>
          <w:t>Устрем</w:t>
        </w:r>
      </w:hyperlink>
      <w:r w:rsidRPr="003747D9">
        <w:rPr>
          <w:rFonts w:ascii="Arial" w:hAnsi="Arial" w:cs="Arial"/>
          <w:i/>
          <w:iCs/>
          <w:sz w:val="28"/>
          <w:szCs w:val="28"/>
        </w:rPr>
        <w:t xml:space="preserve"> и малко уширение от 0,8-1,0 км, след което до напускането си България става пак тесен с обезлесени склонове и на места почти каньоновиден. Тук ширината на водното течение е около 60 м, със средна дълбочина от 1-2 м.</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Източно от село </w:t>
      </w:r>
      <w:hyperlink r:id="rId36" w:tooltip="Маточина (село)" w:history="1">
        <w:r w:rsidRPr="003747D9">
          <w:rPr>
            <w:rStyle w:val="Hyperlink"/>
            <w:rFonts w:ascii="Arial" w:hAnsi="Arial" w:cs="Arial"/>
            <w:i/>
            <w:iCs/>
            <w:color w:val="auto"/>
            <w:sz w:val="28"/>
            <w:szCs w:val="28"/>
            <w:u w:val="none"/>
          </w:rPr>
          <w:t>Маточина</w:t>
        </w:r>
      </w:hyperlink>
      <w:r w:rsidRPr="003747D9">
        <w:rPr>
          <w:rFonts w:ascii="Arial" w:hAnsi="Arial" w:cs="Arial"/>
          <w:i/>
          <w:iCs/>
          <w:sz w:val="28"/>
          <w:szCs w:val="28"/>
        </w:rPr>
        <w:t xml:space="preserve"> Тунджа напуска пределите на България и навлиза в Турция. Преди това около 10 км по течението на реката преминава участък от държавната граница между България и Турция. Влива се отляво в река </w:t>
      </w:r>
      <w:hyperlink r:id="rId37" w:tooltip="Марица" w:history="1">
        <w:r w:rsidRPr="003747D9">
          <w:rPr>
            <w:rStyle w:val="Hyperlink"/>
            <w:rFonts w:ascii="Arial" w:hAnsi="Arial" w:cs="Arial"/>
            <w:i/>
            <w:iCs/>
            <w:color w:val="auto"/>
            <w:sz w:val="28"/>
            <w:szCs w:val="28"/>
            <w:u w:val="none"/>
          </w:rPr>
          <w:t>Марица</w:t>
        </w:r>
      </w:hyperlink>
      <w:r w:rsidRPr="003747D9">
        <w:rPr>
          <w:rFonts w:ascii="Arial" w:hAnsi="Arial" w:cs="Arial"/>
          <w:i/>
          <w:iCs/>
          <w:sz w:val="28"/>
          <w:szCs w:val="28"/>
        </w:rPr>
        <w:t xml:space="preserve"> на 32 м н.в. в чертите на град </w:t>
      </w:r>
      <w:hyperlink r:id="rId38" w:tooltip="Одрин" w:history="1">
        <w:r w:rsidRPr="003747D9">
          <w:rPr>
            <w:rStyle w:val="Hyperlink"/>
            <w:rFonts w:ascii="Arial" w:hAnsi="Arial" w:cs="Arial"/>
            <w:i/>
            <w:iCs/>
            <w:color w:val="auto"/>
            <w:sz w:val="28"/>
            <w:szCs w:val="28"/>
            <w:u w:val="none"/>
          </w:rPr>
          <w:t>Одрин</w:t>
        </w:r>
      </w:hyperlink>
      <w:r w:rsidRPr="003747D9">
        <w:rPr>
          <w:rFonts w:ascii="Arial" w:hAnsi="Arial" w:cs="Arial"/>
          <w:i/>
          <w:iCs/>
          <w:sz w:val="28"/>
          <w:szCs w:val="28"/>
        </w:rPr>
        <w:t>.</w:t>
      </w:r>
    </w:p>
    <w:p w:rsidR="0011159E" w:rsidRPr="003747D9" w:rsidRDefault="0011159E" w:rsidP="003747D9">
      <w:pPr>
        <w:pStyle w:val="Heading3"/>
        <w:ind w:left="708" w:firstLine="708"/>
        <w:jc w:val="both"/>
        <w:rPr>
          <w:rFonts w:ascii="Arial" w:hAnsi="Arial" w:cs="Arial"/>
          <w:i/>
          <w:iCs/>
          <w:sz w:val="28"/>
          <w:szCs w:val="28"/>
        </w:rPr>
      </w:pPr>
      <w:r w:rsidRPr="003747D9">
        <w:rPr>
          <w:rStyle w:val="mw-headline"/>
          <w:rFonts w:ascii="Arial" w:hAnsi="Arial" w:cs="Arial"/>
          <w:i/>
          <w:iCs/>
          <w:sz w:val="28"/>
          <w:szCs w:val="28"/>
        </w:rPr>
        <w:t>Водосборен басейн, граници, притоци</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Площта на водосборният басейн на Тунджа възлиза на 8429 км</w:t>
      </w:r>
      <w:r w:rsidRPr="003747D9">
        <w:rPr>
          <w:rFonts w:ascii="Arial" w:hAnsi="Arial" w:cs="Arial"/>
          <w:i/>
          <w:iCs/>
          <w:sz w:val="28"/>
          <w:szCs w:val="28"/>
          <w:vertAlign w:val="superscript"/>
        </w:rPr>
        <w:t>2</w:t>
      </w:r>
      <w:r w:rsidRPr="003747D9">
        <w:rPr>
          <w:rFonts w:ascii="Arial" w:hAnsi="Arial" w:cs="Arial"/>
          <w:i/>
          <w:iCs/>
          <w:sz w:val="28"/>
          <w:szCs w:val="28"/>
        </w:rPr>
        <w:t>, което представлява 15,9% от водосборния басейн на река Марица. От целия водосборен басейн на българска територия са 7884 км</w:t>
      </w:r>
      <w:r w:rsidRPr="003747D9">
        <w:rPr>
          <w:rFonts w:ascii="Arial" w:hAnsi="Arial" w:cs="Arial"/>
          <w:i/>
          <w:iCs/>
          <w:sz w:val="28"/>
          <w:szCs w:val="28"/>
          <w:vertAlign w:val="superscript"/>
        </w:rPr>
        <w:t>2</w:t>
      </w:r>
      <w:r w:rsidRPr="003747D9">
        <w:rPr>
          <w:rFonts w:ascii="Arial" w:hAnsi="Arial" w:cs="Arial"/>
          <w:i/>
          <w:iCs/>
          <w:sz w:val="28"/>
          <w:szCs w:val="28"/>
        </w:rPr>
        <w:t xml:space="preserve">, като обхваща части от 7 области: северната част на </w:t>
      </w:r>
      <w:hyperlink r:id="rId39" w:tooltip="Област Стара Загора" w:history="1">
        <w:r w:rsidRPr="003747D9">
          <w:rPr>
            <w:rStyle w:val="Hyperlink"/>
            <w:rFonts w:ascii="Arial" w:hAnsi="Arial" w:cs="Arial"/>
            <w:i/>
            <w:iCs/>
            <w:color w:val="auto"/>
            <w:sz w:val="28"/>
            <w:szCs w:val="28"/>
            <w:u w:val="none"/>
          </w:rPr>
          <w:t>Област Стара Загора</w:t>
        </w:r>
      </w:hyperlink>
      <w:r w:rsidRPr="003747D9">
        <w:rPr>
          <w:rFonts w:ascii="Arial" w:hAnsi="Arial" w:cs="Arial"/>
          <w:i/>
          <w:iCs/>
          <w:sz w:val="28"/>
          <w:szCs w:val="28"/>
        </w:rPr>
        <w:t xml:space="preserve">, централната част на </w:t>
      </w:r>
      <w:hyperlink r:id="rId40" w:tooltip="Област Сливен" w:history="1">
        <w:r w:rsidRPr="003747D9">
          <w:rPr>
            <w:rStyle w:val="Hyperlink"/>
            <w:rFonts w:ascii="Arial" w:hAnsi="Arial" w:cs="Arial"/>
            <w:i/>
            <w:iCs/>
            <w:color w:val="auto"/>
            <w:sz w:val="28"/>
            <w:szCs w:val="28"/>
            <w:u w:val="none"/>
          </w:rPr>
          <w:t>Област Сливен</w:t>
        </w:r>
      </w:hyperlink>
      <w:r w:rsidRPr="003747D9">
        <w:rPr>
          <w:rFonts w:ascii="Arial" w:hAnsi="Arial" w:cs="Arial"/>
          <w:i/>
          <w:iCs/>
          <w:sz w:val="28"/>
          <w:szCs w:val="28"/>
        </w:rPr>
        <w:t xml:space="preserve">, над 80% от </w:t>
      </w:r>
      <w:hyperlink r:id="rId41" w:tooltip="Област Ямбол" w:history="1">
        <w:r w:rsidRPr="003747D9">
          <w:rPr>
            <w:rStyle w:val="Hyperlink"/>
            <w:rFonts w:ascii="Arial" w:hAnsi="Arial" w:cs="Arial"/>
            <w:i/>
            <w:iCs/>
            <w:color w:val="auto"/>
            <w:sz w:val="28"/>
            <w:szCs w:val="28"/>
            <w:u w:val="none"/>
          </w:rPr>
          <w:t>Област Ямбол</w:t>
        </w:r>
      </w:hyperlink>
      <w:r w:rsidRPr="003747D9">
        <w:rPr>
          <w:rFonts w:ascii="Arial" w:hAnsi="Arial" w:cs="Arial"/>
          <w:i/>
          <w:iCs/>
          <w:sz w:val="28"/>
          <w:szCs w:val="28"/>
        </w:rPr>
        <w:t xml:space="preserve">, източната част на </w:t>
      </w:r>
      <w:hyperlink r:id="rId42" w:tooltip="Област Хасково" w:history="1">
        <w:r w:rsidRPr="003747D9">
          <w:rPr>
            <w:rStyle w:val="Hyperlink"/>
            <w:rFonts w:ascii="Arial" w:hAnsi="Arial" w:cs="Arial"/>
            <w:i/>
            <w:iCs/>
            <w:color w:val="auto"/>
            <w:sz w:val="28"/>
            <w:szCs w:val="28"/>
            <w:u w:val="none"/>
          </w:rPr>
          <w:t>Област Хасково</w:t>
        </w:r>
      </w:hyperlink>
      <w:r w:rsidRPr="003747D9">
        <w:rPr>
          <w:rFonts w:ascii="Arial" w:hAnsi="Arial" w:cs="Arial"/>
          <w:i/>
          <w:iCs/>
          <w:sz w:val="28"/>
          <w:szCs w:val="28"/>
        </w:rPr>
        <w:t xml:space="preserve">, най северозападната част на </w:t>
      </w:r>
      <w:hyperlink r:id="rId43" w:tooltip="Област Бургас" w:history="1">
        <w:r w:rsidRPr="003747D9">
          <w:rPr>
            <w:rStyle w:val="Hyperlink"/>
            <w:rFonts w:ascii="Arial" w:hAnsi="Arial" w:cs="Arial"/>
            <w:i/>
            <w:iCs/>
            <w:color w:val="auto"/>
            <w:sz w:val="28"/>
            <w:szCs w:val="28"/>
            <w:u w:val="none"/>
          </w:rPr>
          <w:t>Област Бургас</w:t>
        </w:r>
      </w:hyperlink>
      <w:r w:rsidRPr="003747D9">
        <w:rPr>
          <w:rFonts w:ascii="Arial" w:hAnsi="Arial" w:cs="Arial"/>
          <w:i/>
          <w:iCs/>
          <w:sz w:val="28"/>
          <w:szCs w:val="28"/>
        </w:rPr>
        <w:t xml:space="preserve">, малка част от </w:t>
      </w:r>
      <w:hyperlink r:id="rId44" w:tooltip="Област Пловдив" w:history="1">
        <w:r w:rsidRPr="003747D9">
          <w:rPr>
            <w:rStyle w:val="Hyperlink"/>
            <w:rFonts w:ascii="Arial" w:hAnsi="Arial" w:cs="Arial"/>
            <w:i/>
            <w:iCs/>
            <w:color w:val="auto"/>
            <w:sz w:val="28"/>
            <w:szCs w:val="28"/>
            <w:u w:val="none"/>
          </w:rPr>
          <w:t>Област Пловдив</w:t>
        </w:r>
      </w:hyperlink>
      <w:r w:rsidRPr="003747D9">
        <w:rPr>
          <w:rFonts w:ascii="Arial" w:hAnsi="Arial" w:cs="Arial"/>
          <w:i/>
          <w:iCs/>
          <w:sz w:val="28"/>
          <w:szCs w:val="28"/>
        </w:rPr>
        <w:t xml:space="preserve"> (землището на град </w:t>
      </w:r>
      <w:hyperlink r:id="rId45" w:tooltip="Калофер" w:history="1">
        <w:r w:rsidRPr="003747D9">
          <w:rPr>
            <w:rStyle w:val="Hyperlink"/>
            <w:rFonts w:ascii="Arial" w:hAnsi="Arial" w:cs="Arial"/>
            <w:i/>
            <w:iCs/>
            <w:color w:val="auto"/>
            <w:sz w:val="28"/>
            <w:szCs w:val="28"/>
            <w:u w:val="none"/>
          </w:rPr>
          <w:t>Калофер</w:t>
        </w:r>
      </w:hyperlink>
      <w:r w:rsidRPr="003747D9">
        <w:rPr>
          <w:rFonts w:ascii="Arial" w:hAnsi="Arial" w:cs="Arial"/>
          <w:i/>
          <w:iCs/>
          <w:sz w:val="28"/>
          <w:szCs w:val="28"/>
        </w:rPr>
        <w:t xml:space="preserve">) и много малък участък от </w:t>
      </w:r>
      <w:hyperlink r:id="rId46" w:tooltip="Област Габрово" w:history="1">
        <w:r w:rsidRPr="003747D9">
          <w:rPr>
            <w:rStyle w:val="Hyperlink"/>
            <w:rFonts w:ascii="Arial" w:hAnsi="Arial" w:cs="Arial"/>
            <w:i/>
            <w:iCs/>
            <w:color w:val="auto"/>
            <w:sz w:val="28"/>
            <w:szCs w:val="28"/>
            <w:u w:val="none"/>
          </w:rPr>
          <w:t>Област Габрово</w:t>
        </w:r>
      </w:hyperlink>
      <w:r w:rsidRPr="003747D9">
        <w:rPr>
          <w:rFonts w:ascii="Arial" w:hAnsi="Arial" w:cs="Arial"/>
          <w:i/>
          <w:iCs/>
          <w:sz w:val="28"/>
          <w:szCs w:val="28"/>
        </w:rPr>
        <w:t>. Във водосборният басейн на реката се включват териториите на 19 общини, от които 10 броя изцяло и 9 броя частично, с 257 броя населени места и население от 488 хил. души (към 2003 г.).</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Границите на водосборния басейн са следните:</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От десния бряг на реката при устието ѝ границата се изкачва на североизток по южните разклонения на </w:t>
      </w:r>
      <w:hyperlink r:id="rId47" w:tooltip="Сакар" w:history="1">
        <w:r w:rsidRPr="003747D9">
          <w:rPr>
            <w:rStyle w:val="Hyperlink"/>
            <w:rFonts w:ascii="Arial" w:hAnsi="Arial" w:cs="Arial"/>
            <w:i/>
            <w:iCs/>
            <w:color w:val="auto"/>
            <w:sz w:val="28"/>
            <w:szCs w:val="28"/>
            <w:u w:val="none"/>
          </w:rPr>
          <w:t>Сакар</w:t>
        </w:r>
      </w:hyperlink>
      <w:r w:rsidRPr="003747D9">
        <w:rPr>
          <w:rFonts w:ascii="Arial" w:hAnsi="Arial" w:cs="Arial"/>
          <w:i/>
          <w:iCs/>
          <w:sz w:val="28"/>
          <w:szCs w:val="28"/>
        </w:rPr>
        <w:t xml:space="preserve"> планина, южно от село </w:t>
      </w:r>
      <w:hyperlink r:id="rId48" w:tooltip="Сладун" w:history="1">
        <w:r w:rsidRPr="003747D9">
          <w:rPr>
            <w:rStyle w:val="Hyperlink"/>
            <w:rFonts w:ascii="Arial" w:hAnsi="Arial" w:cs="Arial"/>
            <w:i/>
            <w:iCs/>
            <w:color w:val="auto"/>
            <w:sz w:val="28"/>
            <w:szCs w:val="28"/>
            <w:u w:val="none"/>
          </w:rPr>
          <w:t>Сладун</w:t>
        </w:r>
      </w:hyperlink>
      <w:r w:rsidRPr="003747D9">
        <w:rPr>
          <w:rFonts w:ascii="Arial" w:hAnsi="Arial" w:cs="Arial"/>
          <w:i/>
          <w:iCs/>
          <w:sz w:val="28"/>
          <w:szCs w:val="28"/>
        </w:rPr>
        <w:t xml:space="preserve"> (</w:t>
      </w:r>
      <w:hyperlink r:id="rId49" w:tooltip="Община Свиленград" w:history="1">
        <w:r w:rsidRPr="003747D9">
          <w:rPr>
            <w:rStyle w:val="Hyperlink"/>
            <w:rFonts w:ascii="Arial" w:hAnsi="Arial" w:cs="Arial"/>
            <w:i/>
            <w:iCs/>
            <w:color w:val="auto"/>
            <w:sz w:val="28"/>
            <w:szCs w:val="28"/>
            <w:u w:val="none"/>
          </w:rPr>
          <w:t>Община Свиленград</w:t>
        </w:r>
      </w:hyperlink>
      <w:r w:rsidRPr="003747D9">
        <w:rPr>
          <w:rFonts w:ascii="Arial" w:hAnsi="Arial" w:cs="Arial"/>
          <w:i/>
          <w:iCs/>
          <w:sz w:val="28"/>
          <w:szCs w:val="28"/>
        </w:rPr>
        <w:t xml:space="preserve">) навлиза в българска територия и продължава на североизток по билото на планината до най-високия ѝ връх </w:t>
      </w:r>
      <w:hyperlink r:id="rId50" w:tooltip="Вишеград (връх)" w:history="1">
        <w:r w:rsidRPr="003747D9">
          <w:rPr>
            <w:rStyle w:val="Hyperlink"/>
            <w:rFonts w:ascii="Arial" w:hAnsi="Arial" w:cs="Arial"/>
            <w:i/>
            <w:iCs/>
            <w:color w:val="auto"/>
            <w:sz w:val="28"/>
            <w:szCs w:val="28"/>
            <w:u w:val="none"/>
          </w:rPr>
          <w:t>Вишеград</w:t>
        </w:r>
      </w:hyperlink>
      <w:r w:rsidRPr="003747D9">
        <w:rPr>
          <w:rFonts w:ascii="Arial" w:hAnsi="Arial" w:cs="Arial"/>
          <w:i/>
          <w:iCs/>
          <w:sz w:val="28"/>
          <w:szCs w:val="28"/>
        </w:rPr>
        <w:t xml:space="preserve"> (856 м). От там вододелът завива на север, слиза от </w:t>
      </w:r>
      <w:hyperlink r:id="rId51" w:tooltip="Сакар" w:history="1">
        <w:r w:rsidRPr="003747D9">
          <w:rPr>
            <w:rStyle w:val="Hyperlink"/>
            <w:rFonts w:ascii="Arial" w:hAnsi="Arial" w:cs="Arial"/>
            <w:i/>
            <w:iCs/>
            <w:color w:val="auto"/>
            <w:sz w:val="28"/>
            <w:szCs w:val="28"/>
            <w:u w:val="none"/>
          </w:rPr>
          <w:t>Сакар</w:t>
        </w:r>
      </w:hyperlink>
      <w:r w:rsidRPr="003747D9">
        <w:rPr>
          <w:rFonts w:ascii="Arial" w:hAnsi="Arial" w:cs="Arial"/>
          <w:i/>
          <w:iCs/>
          <w:sz w:val="28"/>
          <w:szCs w:val="28"/>
        </w:rPr>
        <w:t xml:space="preserve">, пресича </w:t>
      </w:r>
      <w:hyperlink r:id="rId52" w:tooltip="Манастирски взвишения (страницата не съществува)" w:history="1">
        <w:r w:rsidRPr="003747D9">
          <w:rPr>
            <w:rStyle w:val="Hyperlink"/>
            <w:rFonts w:ascii="Arial" w:hAnsi="Arial" w:cs="Arial"/>
            <w:i/>
            <w:iCs/>
            <w:color w:val="auto"/>
            <w:sz w:val="28"/>
            <w:szCs w:val="28"/>
            <w:u w:val="none"/>
          </w:rPr>
          <w:t>Манастирските възвишения</w:t>
        </w:r>
      </w:hyperlink>
      <w:r w:rsidRPr="003747D9">
        <w:rPr>
          <w:rFonts w:ascii="Arial" w:hAnsi="Arial" w:cs="Arial"/>
          <w:i/>
          <w:iCs/>
          <w:sz w:val="28"/>
          <w:szCs w:val="28"/>
        </w:rPr>
        <w:t xml:space="preserve"> през най-високият им връх Градище (600 м) и северозападно от село </w:t>
      </w:r>
      <w:hyperlink r:id="rId53" w:tooltip="Меден кладенец" w:history="1">
        <w:r w:rsidRPr="003747D9">
          <w:rPr>
            <w:rStyle w:val="Hyperlink"/>
            <w:rFonts w:ascii="Arial" w:hAnsi="Arial" w:cs="Arial"/>
            <w:i/>
            <w:iCs/>
            <w:color w:val="auto"/>
            <w:sz w:val="28"/>
            <w:szCs w:val="28"/>
            <w:u w:val="none"/>
          </w:rPr>
          <w:t>Меден кладенец</w:t>
        </w:r>
      </w:hyperlink>
      <w:r w:rsidRPr="003747D9">
        <w:rPr>
          <w:rFonts w:ascii="Arial" w:hAnsi="Arial" w:cs="Arial"/>
          <w:i/>
          <w:iCs/>
          <w:sz w:val="28"/>
          <w:szCs w:val="28"/>
        </w:rPr>
        <w:t xml:space="preserve"> (</w:t>
      </w:r>
      <w:hyperlink r:id="rId54" w:tooltip="Община Тунджа" w:history="1">
        <w:r w:rsidRPr="003747D9">
          <w:rPr>
            <w:rStyle w:val="Hyperlink"/>
            <w:rFonts w:ascii="Arial" w:hAnsi="Arial" w:cs="Arial"/>
            <w:i/>
            <w:iCs/>
            <w:color w:val="auto"/>
            <w:sz w:val="28"/>
            <w:szCs w:val="28"/>
            <w:u w:val="none"/>
          </w:rPr>
          <w:t>Община Тунджа</w:t>
        </w:r>
      </w:hyperlink>
      <w:r w:rsidRPr="003747D9">
        <w:rPr>
          <w:rFonts w:ascii="Arial" w:hAnsi="Arial" w:cs="Arial"/>
          <w:i/>
          <w:iCs/>
          <w:sz w:val="28"/>
          <w:szCs w:val="28"/>
        </w:rPr>
        <w:t xml:space="preserve">) достига до билото на </w:t>
      </w:r>
      <w:hyperlink r:id="rId55" w:tooltip="Светиилийски възвишения (страницата не съществува)" w:history="1">
        <w:r w:rsidRPr="003747D9">
          <w:rPr>
            <w:rStyle w:val="Hyperlink"/>
            <w:rFonts w:ascii="Arial" w:hAnsi="Arial" w:cs="Arial"/>
            <w:i/>
            <w:iCs/>
            <w:color w:val="auto"/>
            <w:sz w:val="28"/>
            <w:szCs w:val="28"/>
            <w:u w:val="none"/>
          </w:rPr>
          <w:t>Светиилийските възвишения</w:t>
        </w:r>
      </w:hyperlink>
      <w:r w:rsidRPr="003747D9">
        <w:rPr>
          <w:rFonts w:ascii="Arial" w:hAnsi="Arial" w:cs="Arial"/>
          <w:i/>
          <w:iCs/>
          <w:sz w:val="28"/>
          <w:szCs w:val="28"/>
        </w:rPr>
        <w:t xml:space="preserve">. Продължава на северозапад по билото на възвишенията до най-високият им връх Острия чатал (416 м), завива на север и северно от село </w:t>
      </w:r>
      <w:hyperlink r:id="rId56" w:tooltip="Старо село (Област Сливен)" w:history="1">
        <w:r w:rsidRPr="003747D9">
          <w:rPr>
            <w:rStyle w:val="Hyperlink"/>
            <w:rFonts w:ascii="Arial" w:hAnsi="Arial" w:cs="Arial"/>
            <w:i/>
            <w:iCs/>
            <w:color w:val="auto"/>
            <w:sz w:val="28"/>
            <w:szCs w:val="28"/>
            <w:u w:val="none"/>
          </w:rPr>
          <w:t>Старо село</w:t>
        </w:r>
      </w:hyperlink>
      <w:r w:rsidRPr="003747D9">
        <w:rPr>
          <w:rFonts w:ascii="Arial" w:hAnsi="Arial" w:cs="Arial"/>
          <w:i/>
          <w:iCs/>
          <w:sz w:val="28"/>
          <w:szCs w:val="28"/>
        </w:rPr>
        <w:t xml:space="preserve"> достига до билото на </w:t>
      </w:r>
      <w:hyperlink r:id="rId57" w:tooltip="Сърнена Средна гора" w:history="1">
        <w:r w:rsidRPr="003747D9">
          <w:rPr>
            <w:rStyle w:val="Hyperlink"/>
            <w:rFonts w:ascii="Arial" w:hAnsi="Arial" w:cs="Arial"/>
            <w:i/>
            <w:iCs/>
            <w:color w:val="auto"/>
            <w:sz w:val="28"/>
            <w:szCs w:val="28"/>
            <w:u w:val="none"/>
          </w:rPr>
          <w:t>Сърнена Средна гора</w:t>
        </w:r>
      </w:hyperlink>
      <w:r w:rsidRPr="003747D9">
        <w:rPr>
          <w:rFonts w:ascii="Arial" w:hAnsi="Arial" w:cs="Arial"/>
          <w:i/>
          <w:iCs/>
          <w:sz w:val="28"/>
          <w:szCs w:val="28"/>
        </w:rPr>
        <w:t xml:space="preserve">. От там границата продължава на запад по билото на планината, южно от град </w:t>
      </w:r>
      <w:hyperlink r:id="rId58" w:tooltip="Калофер" w:history="1">
        <w:r w:rsidRPr="003747D9">
          <w:rPr>
            <w:rStyle w:val="Hyperlink"/>
            <w:rFonts w:ascii="Arial" w:hAnsi="Arial" w:cs="Arial"/>
            <w:i/>
            <w:iCs/>
            <w:color w:val="auto"/>
            <w:sz w:val="28"/>
            <w:szCs w:val="28"/>
            <w:u w:val="none"/>
          </w:rPr>
          <w:t>Калофер</w:t>
        </w:r>
      </w:hyperlink>
      <w:r w:rsidRPr="003747D9">
        <w:rPr>
          <w:rFonts w:ascii="Arial" w:hAnsi="Arial" w:cs="Arial"/>
          <w:i/>
          <w:iCs/>
          <w:sz w:val="28"/>
          <w:szCs w:val="28"/>
        </w:rPr>
        <w:t xml:space="preserve"> завива на север, преминава по планинския праг </w:t>
      </w:r>
      <w:hyperlink r:id="rId59" w:tooltip="Стражата (планински праг) (страницата не съществува)" w:history="1">
        <w:r w:rsidRPr="003747D9">
          <w:rPr>
            <w:rStyle w:val="Hyperlink"/>
            <w:rFonts w:ascii="Arial" w:hAnsi="Arial" w:cs="Arial"/>
            <w:i/>
            <w:iCs/>
            <w:color w:val="auto"/>
            <w:sz w:val="28"/>
            <w:szCs w:val="28"/>
            <w:u w:val="none"/>
          </w:rPr>
          <w:t>Стражата</w:t>
        </w:r>
      </w:hyperlink>
      <w:r w:rsidRPr="003747D9">
        <w:rPr>
          <w:rFonts w:ascii="Arial" w:hAnsi="Arial" w:cs="Arial"/>
          <w:i/>
          <w:iCs/>
          <w:sz w:val="28"/>
          <w:szCs w:val="28"/>
        </w:rPr>
        <w:t xml:space="preserve"> и се изкачва до връх </w:t>
      </w:r>
      <w:hyperlink r:id="rId60" w:tooltip="Юрушка Грамада" w:history="1">
        <w:r w:rsidRPr="003747D9">
          <w:rPr>
            <w:rStyle w:val="Hyperlink"/>
            <w:rFonts w:ascii="Arial" w:hAnsi="Arial" w:cs="Arial"/>
            <w:i/>
            <w:iCs/>
            <w:color w:val="auto"/>
            <w:sz w:val="28"/>
            <w:szCs w:val="28"/>
            <w:u w:val="none"/>
          </w:rPr>
          <w:t>Юрушка Грамада</w:t>
        </w:r>
      </w:hyperlink>
      <w:r w:rsidRPr="003747D9">
        <w:rPr>
          <w:rFonts w:ascii="Arial" w:hAnsi="Arial" w:cs="Arial"/>
          <w:i/>
          <w:iCs/>
          <w:sz w:val="28"/>
          <w:szCs w:val="28"/>
        </w:rPr>
        <w:t xml:space="preserve"> в </w:t>
      </w:r>
      <w:hyperlink r:id="rId61" w:tooltip="Калоферска планина (страницата не съществува)" w:history="1">
        <w:r w:rsidRPr="003747D9">
          <w:rPr>
            <w:rStyle w:val="Hyperlink"/>
            <w:rFonts w:ascii="Arial" w:hAnsi="Arial" w:cs="Arial"/>
            <w:i/>
            <w:iCs/>
            <w:color w:val="auto"/>
            <w:sz w:val="28"/>
            <w:szCs w:val="28"/>
            <w:u w:val="none"/>
          </w:rPr>
          <w:t>Калоферска планина</w:t>
        </w:r>
      </w:hyperlink>
      <w:r w:rsidRPr="003747D9">
        <w:rPr>
          <w:rFonts w:ascii="Arial" w:hAnsi="Arial" w:cs="Arial"/>
          <w:i/>
          <w:iCs/>
          <w:sz w:val="28"/>
          <w:szCs w:val="28"/>
        </w:rPr>
        <w:t xml:space="preserve"> на </w:t>
      </w:r>
      <w:hyperlink r:id="rId62" w:tooltip="Стара планина" w:history="1">
        <w:r w:rsidRPr="003747D9">
          <w:rPr>
            <w:rStyle w:val="Hyperlink"/>
            <w:rFonts w:ascii="Arial" w:hAnsi="Arial" w:cs="Arial"/>
            <w:i/>
            <w:iCs/>
            <w:color w:val="auto"/>
            <w:sz w:val="28"/>
            <w:szCs w:val="28"/>
            <w:u w:val="none"/>
          </w:rPr>
          <w:t>Стара планина</w:t>
        </w:r>
      </w:hyperlink>
      <w:r w:rsidRPr="003747D9">
        <w:rPr>
          <w:rFonts w:ascii="Arial" w:hAnsi="Arial" w:cs="Arial"/>
          <w:i/>
          <w:iCs/>
          <w:sz w:val="28"/>
          <w:szCs w:val="28"/>
        </w:rPr>
        <w:t xml:space="preserve">. В целия този описан участък водосборният басейн на Тунджа граничи с водосборните басейни на реките Кемал (в Турция), </w:t>
      </w:r>
      <w:hyperlink r:id="rId63" w:tooltip="Каламица" w:history="1">
        <w:r w:rsidRPr="003747D9">
          <w:rPr>
            <w:rStyle w:val="Hyperlink"/>
            <w:rFonts w:ascii="Arial" w:hAnsi="Arial" w:cs="Arial"/>
            <w:i/>
            <w:iCs/>
            <w:color w:val="auto"/>
            <w:sz w:val="28"/>
            <w:szCs w:val="28"/>
            <w:u w:val="none"/>
          </w:rPr>
          <w:t>Каламица</w:t>
        </w:r>
      </w:hyperlink>
      <w:r w:rsidRPr="003747D9">
        <w:rPr>
          <w:rFonts w:ascii="Arial" w:hAnsi="Arial" w:cs="Arial"/>
          <w:i/>
          <w:iCs/>
          <w:sz w:val="28"/>
          <w:szCs w:val="28"/>
        </w:rPr>
        <w:t xml:space="preserve">, </w:t>
      </w:r>
      <w:hyperlink r:id="rId64" w:tooltip="Левченска река" w:history="1">
        <w:r w:rsidRPr="003747D9">
          <w:rPr>
            <w:rStyle w:val="Hyperlink"/>
            <w:rFonts w:ascii="Arial" w:hAnsi="Arial" w:cs="Arial"/>
            <w:i/>
            <w:iCs/>
            <w:color w:val="auto"/>
            <w:sz w:val="28"/>
            <w:szCs w:val="28"/>
            <w:u w:val="none"/>
          </w:rPr>
          <w:t>Левченска река</w:t>
        </w:r>
      </w:hyperlink>
      <w:r w:rsidRPr="003747D9">
        <w:rPr>
          <w:rFonts w:ascii="Arial" w:hAnsi="Arial" w:cs="Arial"/>
          <w:i/>
          <w:iCs/>
          <w:sz w:val="28"/>
          <w:szCs w:val="28"/>
        </w:rPr>
        <w:t xml:space="preserve">, </w:t>
      </w:r>
      <w:hyperlink r:id="rId65" w:tooltip="Голяма река (приток на Марица)" w:history="1">
        <w:r w:rsidRPr="003747D9">
          <w:rPr>
            <w:rStyle w:val="Hyperlink"/>
            <w:rFonts w:ascii="Arial" w:hAnsi="Arial" w:cs="Arial"/>
            <w:i/>
            <w:iCs/>
            <w:color w:val="auto"/>
            <w:sz w:val="28"/>
            <w:szCs w:val="28"/>
            <w:u w:val="none"/>
          </w:rPr>
          <w:t>Голяма река</w:t>
        </w:r>
      </w:hyperlink>
      <w:r w:rsidRPr="003747D9">
        <w:rPr>
          <w:rFonts w:ascii="Arial" w:hAnsi="Arial" w:cs="Arial"/>
          <w:i/>
          <w:iCs/>
          <w:sz w:val="28"/>
          <w:szCs w:val="28"/>
        </w:rPr>
        <w:t xml:space="preserve">, </w:t>
      </w:r>
      <w:hyperlink r:id="rId66" w:tooltip="Сазлийка" w:history="1">
        <w:r w:rsidRPr="003747D9">
          <w:rPr>
            <w:rStyle w:val="Hyperlink"/>
            <w:rFonts w:ascii="Arial" w:hAnsi="Arial" w:cs="Arial"/>
            <w:i/>
            <w:iCs/>
            <w:color w:val="auto"/>
            <w:sz w:val="28"/>
            <w:szCs w:val="28"/>
            <w:u w:val="none"/>
          </w:rPr>
          <w:t>Сазлийка</w:t>
        </w:r>
      </w:hyperlink>
      <w:r w:rsidRPr="003747D9">
        <w:rPr>
          <w:rFonts w:ascii="Arial" w:hAnsi="Arial" w:cs="Arial"/>
          <w:i/>
          <w:iCs/>
          <w:sz w:val="28"/>
          <w:szCs w:val="28"/>
        </w:rPr>
        <w:t xml:space="preserve">, </w:t>
      </w:r>
      <w:hyperlink r:id="rId67" w:tooltip="Омуровска река" w:history="1">
        <w:r w:rsidRPr="003747D9">
          <w:rPr>
            <w:rStyle w:val="Hyperlink"/>
            <w:rFonts w:ascii="Arial" w:hAnsi="Arial" w:cs="Arial"/>
            <w:i/>
            <w:iCs/>
            <w:color w:val="auto"/>
            <w:sz w:val="28"/>
            <w:szCs w:val="28"/>
            <w:u w:val="none"/>
          </w:rPr>
          <w:t>Омуровска река</w:t>
        </w:r>
      </w:hyperlink>
      <w:r w:rsidRPr="003747D9">
        <w:rPr>
          <w:rFonts w:ascii="Arial" w:hAnsi="Arial" w:cs="Arial"/>
          <w:i/>
          <w:iCs/>
          <w:sz w:val="28"/>
          <w:szCs w:val="28"/>
        </w:rPr>
        <w:t xml:space="preserve">, </w:t>
      </w:r>
      <w:hyperlink r:id="rId68" w:tooltip="Брезовска река" w:history="1">
        <w:r w:rsidRPr="003747D9">
          <w:rPr>
            <w:rStyle w:val="Hyperlink"/>
            <w:rFonts w:ascii="Arial" w:hAnsi="Arial" w:cs="Arial"/>
            <w:i/>
            <w:iCs/>
            <w:color w:val="auto"/>
            <w:sz w:val="28"/>
            <w:szCs w:val="28"/>
            <w:u w:val="none"/>
          </w:rPr>
          <w:t>Брезовска река</w:t>
        </w:r>
      </w:hyperlink>
      <w:r w:rsidRPr="003747D9">
        <w:rPr>
          <w:rFonts w:ascii="Arial" w:hAnsi="Arial" w:cs="Arial"/>
          <w:i/>
          <w:iCs/>
          <w:sz w:val="28"/>
          <w:szCs w:val="28"/>
        </w:rPr>
        <w:t xml:space="preserve"> и </w:t>
      </w:r>
      <w:hyperlink r:id="rId69" w:tooltip="Стряма" w:history="1">
        <w:r w:rsidRPr="003747D9">
          <w:rPr>
            <w:rStyle w:val="Hyperlink"/>
            <w:rFonts w:ascii="Arial" w:hAnsi="Arial" w:cs="Arial"/>
            <w:i/>
            <w:iCs/>
            <w:color w:val="auto"/>
            <w:sz w:val="28"/>
            <w:szCs w:val="28"/>
            <w:u w:val="none"/>
          </w:rPr>
          <w:t>Стряма</w:t>
        </w:r>
      </w:hyperlink>
      <w:r w:rsidRPr="003747D9">
        <w:rPr>
          <w:rFonts w:ascii="Arial" w:hAnsi="Arial" w:cs="Arial"/>
          <w:i/>
          <w:iCs/>
          <w:sz w:val="28"/>
          <w:szCs w:val="28"/>
        </w:rPr>
        <w:t xml:space="preserve">, всичките леви притоци на </w:t>
      </w:r>
      <w:hyperlink r:id="rId70" w:tooltip="Марица" w:history="1">
        <w:r w:rsidRPr="003747D9">
          <w:rPr>
            <w:rStyle w:val="Hyperlink"/>
            <w:rFonts w:ascii="Arial" w:hAnsi="Arial" w:cs="Arial"/>
            <w:i/>
            <w:iCs/>
            <w:color w:val="auto"/>
            <w:sz w:val="28"/>
            <w:szCs w:val="28"/>
            <w:u w:val="none"/>
          </w:rPr>
          <w:t>Марица</w:t>
        </w:r>
      </w:hyperlink>
      <w:r w:rsidRPr="003747D9">
        <w:rPr>
          <w:rFonts w:ascii="Arial" w:hAnsi="Arial" w:cs="Arial"/>
          <w:i/>
          <w:iCs/>
          <w:sz w:val="28"/>
          <w:szCs w:val="28"/>
        </w:rPr>
        <w:t>.</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От връх Юрушка Грамада на запад до прохода до прохода </w:t>
      </w:r>
      <w:hyperlink r:id="rId71" w:tooltip="Вратник" w:history="1">
        <w:r w:rsidRPr="003747D9">
          <w:rPr>
            <w:rStyle w:val="Hyperlink"/>
            <w:rFonts w:ascii="Arial" w:hAnsi="Arial" w:cs="Arial"/>
            <w:i/>
            <w:iCs/>
            <w:color w:val="auto"/>
            <w:sz w:val="28"/>
            <w:szCs w:val="28"/>
            <w:u w:val="none"/>
          </w:rPr>
          <w:t>Вратник</w:t>
        </w:r>
      </w:hyperlink>
      <w:r w:rsidRPr="003747D9">
        <w:rPr>
          <w:rFonts w:ascii="Arial" w:hAnsi="Arial" w:cs="Arial"/>
          <w:i/>
          <w:iCs/>
          <w:sz w:val="28"/>
          <w:szCs w:val="28"/>
        </w:rPr>
        <w:t xml:space="preserve"> на изток вододелът следи билото на </w:t>
      </w:r>
      <w:hyperlink r:id="rId72" w:tooltip="Стара планина" w:history="1">
        <w:r w:rsidRPr="003747D9">
          <w:rPr>
            <w:rStyle w:val="Hyperlink"/>
            <w:rFonts w:ascii="Arial" w:hAnsi="Arial" w:cs="Arial"/>
            <w:i/>
            <w:iCs/>
            <w:color w:val="auto"/>
            <w:sz w:val="28"/>
            <w:szCs w:val="28"/>
            <w:u w:val="none"/>
          </w:rPr>
          <w:t>Стара планина</w:t>
        </w:r>
      </w:hyperlink>
      <w:r w:rsidRPr="003747D9">
        <w:rPr>
          <w:rFonts w:ascii="Arial" w:hAnsi="Arial" w:cs="Arial"/>
          <w:i/>
          <w:iCs/>
          <w:sz w:val="28"/>
          <w:szCs w:val="28"/>
        </w:rPr>
        <w:t xml:space="preserve">, съответно билата на </w:t>
      </w:r>
      <w:hyperlink r:id="rId73" w:tooltip="Калоферска планина (страницата не съществува)" w:history="1">
        <w:r w:rsidRPr="003747D9">
          <w:rPr>
            <w:rStyle w:val="Hyperlink"/>
            <w:rFonts w:ascii="Arial" w:hAnsi="Arial" w:cs="Arial"/>
            <w:i/>
            <w:iCs/>
            <w:color w:val="auto"/>
            <w:sz w:val="28"/>
            <w:szCs w:val="28"/>
            <w:u w:val="none"/>
          </w:rPr>
          <w:t>Калоферска планина</w:t>
        </w:r>
      </w:hyperlink>
      <w:r w:rsidRPr="003747D9">
        <w:rPr>
          <w:rFonts w:ascii="Arial" w:hAnsi="Arial" w:cs="Arial"/>
          <w:i/>
          <w:iCs/>
          <w:sz w:val="28"/>
          <w:szCs w:val="28"/>
        </w:rPr>
        <w:t xml:space="preserve">, </w:t>
      </w:r>
      <w:hyperlink r:id="rId74" w:tooltip="Шипченска планина (страницата не съществува)" w:history="1">
        <w:r w:rsidRPr="003747D9">
          <w:rPr>
            <w:rStyle w:val="Hyperlink"/>
            <w:rFonts w:ascii="Arial" w:hAnsi="Arial" w:cs="Arial"/>
            <w:i/>
            <w:iCs/>
            <w:color w:val="auto"/>
            <w:sz w:val="28"/>
            <w:szCs w:val="28"/>
            <w:u w:val="none"/>
          </w:rPr>
          <w:t>Шипченска планина</w:t>
        </w:r>
      </w:hyperlink>
      <w:r w:rsidRPr="003747D9">
        <w:rPr>
          <w:rFonts w:ascii="Arial" w:hAnsi="Arial" w:cs="Arial"/>
          <w:i/>
          <w:iCs/>
          <w:sz w:val="28"/>
          <w:szCs w:val="28"/>
        </w:rPr>
        <w:t xml:space="preserve">, </w:t>
      </w:r>
      <w:hyperlink r:id="rId75" w:tooltip="Тревненска планина (страницата не съществува)" w:history="1">
        <w:r w:rsidRPr="003747D9">
          <w:rPr>
            <w:rStyle w:val="Hyperlink"/>
            <w:rFonts w:ascii="Arial" w:hAnsi="Arial" w:cs="Arial"/>
            <w:i/>
            <w:iCs/>
            <w:color w:val="auto"/>
            <w:sz w:val="28"/>
            <w:szCs w:val="28"/>
            <w:u w:val="none"/>
          </w:rPr>
          <w:t>Тревненска планина</w:t>
        </w:r>
      </w:hyperlink>
      <w:r w:rsidRPr="003747D9">
        <w:rPr>
          <w:rFonts w:ascii="Arial" w:hAnsi="Arial" w:cs="Arial"/>
          <w:i/>
          <w:iCs/>
          <w:sz w:val="28"/>
          <w:szCs w:val="28"/>
        </w:rPr>
        <w:t xml:space="preserve"> и </w:t>
      </w:r>
      <w:hyperlink r:id="rId76" w:tooltip="Елено-Твърдишка планина" w:history="1">
        <w:r w:rsidRPr="003747D9">
          <w:rPr>
            <w:rStyle w:val="Hyperlink"/>
            <w:rFonts w:ascii="Arial" w:hAnsi="Arial" w:cs="Arial"/>
            <w:i/>
            <w:iCs/>
            <w:color w:val="auto"/>
            <w:sz w:val="28"/>
            <w:szCs w:val="28"/>
            <w:u w:val="none"/>
          </w:rPr>
          <w:t>Елено-Твърдишка планина</w:t>
        </w:r>
      </w:hyperlink>
      <w:r w:rsidRPr="003747D9">
        <w:rPr>
          <w:rFonts w:ascii="Arial" w:hAnsi="Arial" w:cs="Arial"/>
          <w:i/>
          <w:iCs/>
          <w:sz w:val="28"/>
          <w:szCs w:val="28"/>
        </w:rPr>
        <w:t xml:space="preserve">, като на север от него остават водосборните басейни на реките </w:t>
      </w:r>
      <w:hyperlink r:id="rId77" w:tooltip="Осъм" w:history="1">
        <w:r w:rsidRPr="003747D9">
          <w:rPr>
            <w:rStyle w:val="Hyperlink"/>
            <w:rFonts w:ascii="Arial" w:hAnsi="Arial" w:cs="Arial"/>
            <w:i/>
            <w:iCs/>
            <w:color w:val="auto"/>
            <w:sz w:val="28"/>
            <w:szCs w:val="28"/>
            <w:u w:val="none"/>
          </w:rPr>
          <w:t>Осъм</w:t>
        </w:r>
      </w:hyperlink>
      <w:r w:rsidRPr="003747D9">
        <w:rPr>
          <w:rFonts w:ascii="Arial" w:hAnsi="Arial" w:cs="Arial"/>
          <w:i/>
          <w:iCs/>
          <w:sz w:val="28"/>
          <w:szCs w:val="28"/>
        </w:rPr>
        <w:t xml:space="preserve"> и </w:t>
      </w:r>
      <w:hyperlink r:id="rId78" w:tooltip="Янтра" w:history="1">
        <w:r w:rsidRPr="003747D9">
          <w:rPr>
            <w:rStyle w:val="Hyperlink"/>
            <w:rFonts w:ascii="Arial" w:hAnsi="Arial" w:cs="Arial"/>
            <w:i/>
            <w:iCs/>
            <w:color w:val="auto"/>
            <w:sz w:val="28"/>
            <w:szCs w:val="28"/>
            <w:u w:val="none"/>
          </w:rPr>
          <w:t>Янтра</w:t>
        </w:r>
      </w:hyperlink>
      <w:r w:rsidRPr="003747D9">
        <w:rPr>
          <w:rFonts w:ascii="Arial" w:hAnsi="Arial" w:cs="Arial"/>
          <w:i/>
          <w:iCs/>
          <w:sz w:val="28"/>
          <w:szCs w:val="28"/>
        </w:rPr>
        <w:t xml:space="preserve"> от басейна на </w:t>
      </w:r>
      <w:hyperlink r:id="rId79" w:tooltip="Дунав" w:history="1">
        <w:r w:rsidRPr="003747D9">
          <w:rPr>
            <w:rStyle w:val="Hyperlink"/>
            <w:rFonts w:ascii="Arial" w:hAnsi="Arial" w:cs="Arial"/>
            <w:i/>
            <w:iCs/>
            <w:color w:val="auto"/>
            <w:sz w:val="28"/>
            <w:szCs w:val="28"/>
            <w:u w:val="none"/>
          </w:rPr>
          <w:t>Дунав</w:t>
        </w:r>
      </w:hyperlink>
      <w:r w:rsidRPr="003747D9">
        <w:rPr>
          <w:rFonts w:ascii="Arial" w:hAnsi="Arial" w:cs="Arial"/>
          <w:i/>
          <w:iCs/>
          <w:sz w:val="28"/>
          <w:szCs w:val="28"/>
        </w:rPr>
        <w:t>.</w:t>
      </w:r>
    </w:p>
    <w:p w:rsidR="0011159E" w:rsidRPr="003747D9" w:rsidRDefault="0011159E" w:rsidP="003747D9">
      <w:pPr>
        <w:pStyle w:val="NormalWeb"/>
        <w:jc w:val="both"/>
        <w:rPr>
          <w:rFonts w:ascii="Arial" w:hAnsi="Arial" w:cs="Arial"/>
          <w:i/>
          <w:iCs/>
          <w:sz w:val="28"/>
          <w:szCs w:val="28"/>
        </w:rPr>
      </w:pPr>
      <w:r w:rsidRPr="003747D9">
        <w:rPr>
          <w:rFonts w:ascii="Arial" w:hAnsi="Arial" w:cs="Arial"/>
          <w:i/>
          <w:iCs/>
          <w:sz w:val="28"/>
          <w:szCs w:val="28"/>
        </w:rPr>
        <w:t xml:space="preserve">от прохода Вратник започва границата с водосборните басейни на реките, вливащи се директно в </w:t>
      </w:r>
      <w:hyperlink r:id="rId80" w:tooltip="Черно море" w:history="1">
        <w:r w:rsidRPr="003747D9">
          <w:rPr>
            <w:rStyle w:val="Hyperlink"/>
            <w:rFonts w:ascii="Arial" w:hAnsi="Arial" w:cs="Arial"/>
            <w:i/>
            <w:iCs/>
            <w:color w:val="auto"/>
            <w:sz w:val="28"/>
            <w:szCs w:val="28"/>
            <w:u w:val="none"/>
          </w:rPr>
          <w:t>Черно море</w:t>
        </w:r>
      </w:hyperlink>
      <w:r w:rsidRPr="003747D9">
        <w:rPr>
          <w:rFonts w:ascii="Arial" w:hAnsi="Arial" w:cs="Arial"/>
          <w:i/>
          <w:iCs/>
          <w:sz w:val="28"/>
          <w:szCs w:val="28"/>
        </w:rPr>
        <w:t xml:space="preserve"> — </w:t>
      </w:r>
      <w:hyperlink r:id="rId81" w:tooltip="Камчия" w:history="1">
        <w:r w:rsidRPr="003747D9">
          <w:rPr>
            <w:rStyle w:val="Hyperlink"/>
            <w:rFonts w:ascii="Arial" w:hAnsi="Arial" w:cs="Arial"/>
            <w:i/>
            <w:iCs/>
            <w:color w:val="auto"/>
            <w:sz w:val="28"/>
            <w:szCs w:val="28"/>
            <w:u w:val="none"/>
          </w:rPr>
          <w:t>Камчия</w:t>
        </w:r>
      </w:hyperlink>
      <w:r w:rsidRPr="003747D9">
        <w:rPr>
          <w:rFonts w:ascii="Arial" w:hAnsi="Arial" w:cs="Arial"/>
          <w:i/>
          <w:iCs/>
          <w:sz w:val="28"/>
          <w:szCs w:val="28"/>
        </w:rPr>
        <w:t xml:space="preserve">, </w:t>
      </w:r>
      <w:hyperlink r:id="rId82" w:tooltip="Айтоска река" w:history="1">
        <w:r w:rsidRPr="003747D9">
          <w:rPr>
            <w:rStyle w:val="Hyperlink"/>
            <w:rFonts w:ascii="Arial" w:hAnsi="Arial" w:cs="Arial"/>
            <w:i/>
            <w:iCs/>
            <w:color w:val="auto"/>
            <w:sz w:val="28"/>
            <w:szCs w:val="28"/>
            <w:u w:val="none"/>
          </w:rPr>
          <w:t>Айтоска река</w:t>
        </w:r>
      </w:hyperlink>
      <w:r w:rsidRPr="003747D9">
        <w:rPr>
          <w:rFonts w:ascii="Arial" w:hAnsi="Arial" w:cs="Arial"/>
          <w:i/>
          <w:iCs/>
          <w:sz w:val="28"/>
          <w:szCs w:val="28"/>
        </w:rPr>
        <w:t xml:space="preserve">, </w:t>
      </w:r>
      <w:hyperlink r:id="rId83" w:tooltip="Русокастренска река" w:history="1">
        <w:r w:rsidRPr="003747D9">
          <w:rPr>
            <w:rStyle w:val="Hyperlink"/>
            <w:rFonts w:ascii="Arial" w:hAnsi="Arial" w:cs="Arial"/>
            <w:i/>
            <w:iCs/>
            <w:color w:val="auto"/>
            <w:sz w:val="28"/>
            <w:szCs w:val="28"/>
            <w:u w:val="none"/>
          </w:rPr>
          <w:t>Русокастренска река</w:t>
        </w:r>
      </w:hyperlink>
      <w:r w:rsidRPr="003747D9">
        <w:rPr>
          <w:rFonts w:ascii="Arial" w:hAnsi="Arial" w:cs="Arial"/>
          <w:i/>
          <w:iCs/>
          <w:sz w:val="28"/>
          <w:szCs w:val="28"/>
        </w:rPr>
        <w:t xml:space="preserve">, </w:t>
      </w:r>
      <w:hyperlink r:id="rId84" w:tooltip="Средецка река" w:history="1">
        <w:r w:rsidRPr="003747D9">
          <w:rPr>
            <w:rStyle w:val="Hyperlink"/>
            <w:rFonts w:ascii="Arial" w:hAnsi="Arial" w:cs="Arial"/>
            <w:i/>
            <w:iCs/>
            <w:color w:val="auto"/>
            <w:sz w:val="28"/>
            <w:szCs w:val="28"/>
            <w:u w:val="none"/>
          </w:rPr>
          <w:t>Средецка река</w:t>
        </w:r>
      </w:hyperlink>
      <w:r w:rsidRPr="003747D9">
        <w:rPr>
          <w:rFonts w:ascii="Arial" w:hAnsi="Arial" w:cs="Arial"/>
          <w:i/>
          <w:iCs/>
          <w:sz w:val="28"/>
          <w:szCs w:val="28"/>
        </w:rPr>
        <w:t xml:space="preserve"> и </w:t>
      </w:r>
      <w:hyperlink r:id="rId85" w:tooltip="Факийска река" w:history="1">
        <w:r w:rsidRPr="003747D9">
          <w:rPr>
            <w:rStyle w:val="Hyperlink"/>
            <w:rFonts w:ascii="Arial" w:hAnsi="Arial" w:cs="Arial"/>
            <w:i/>
            <w:iCs/>
            <w:color w:val="auto"/>
            <w:sz w:val="28"/>
            <w:szCs w:val="28"/>
            <w:u w:val="none"/>
          </w:rPr>
          <w:t>Факийска река</w:t>
        </w:r>
      </w:hyperlink>
      <w:r w:rsidRPr="003747D9">
        <w:rPr>
          <w:rFonts w:ascii="Arial" w:hAnsi="Arial" w:cs="Arial"/>
          <w:i/>
          <w:iCs/>
          <w:sz w:val="28"/>
          <w:szCs w:val="28"/>
        </w:rPr>
        <w:t xml:space="preserve">. Границата започва от прохода Вратник, следи билата на </w:t>
      </w:r>
      <w:hyperlink r:id="rId86" w:tooltip="Сливенска планина (страницата не съществува)" w:history="1">
        <w:r w:rsidRPr="003747D9">
          <w:rPr>
            <w:rStyle w:val="Hyperlink"/>
            <w:rFonts w:ascii="Arial" w:hAnsi="Arial" w:cs="Arial"/>
            <w:i/>
            <w:iCs/>
            <w:color w:val="auto"/>
            <w:sz w:val="28"/>
            <w:szCs w:val="28"/>
            <w:u w:val="none"/>
          </w:rPr>
          <w:t>Сливенска планина</w:t>
        </w:r>
      </w:hyperlink>
      <w:r w:rsidRPr="003747D9">
        <w:rPr>
          <w:rFonts w:ascii="Arial" w:hAnsi="Arial" w:cs="Arial"/>
          <w:i/>
          <w:iCs/>
          <w:sz w:val="28"/>
          <w:szCs w:val="28"/>
        </w:rPr>
        <w:t xml:space="preserve">, </w:t>
      </w:r>
      <w:hyperlink r:id="rId87" w:tooltip="Стидовска планина (страницата не съществува)" w:history="1">
        <w:r w:rsidRPr="003747D9">
          <w:rPr>
            <w:rStyle w:val="Hyperlink"/>
            <w:rFonts w:ascii="Arial" w:hAnsi="Arial" w:cs="Arial"/>
            <w:i/>
            <w:iCs/>
            <w:color w:val="auto"/>
            <w:sz w:val="28"/>
            <w:szCs w:val="28"/>
            <w:u w:val="none"/>
          </w:rPr>
          <w:t>Стидовска планина</w:t>
        </w:r>
      </w:hyperlink>
      <w:r w:rsidRPr="003747D9">
        <w:rPr>
          <w:rFonts w:ascii="Arial" w:hAnsi="Arial" w:cs="Arial"/>
          <w:i/>
          <w:iCs/>
          <w:sz w:val="28"/>
          <w:szCs w:val="28"/>
        </w:rPr>
        <w:t xml:space="preserve"> и </w:t>
      </w:r>
      <w:hyperlink r:id="rId88" w:tooltip="Карнобатска планина (страницата не съществува)" w:history="1">
        <w:r w:rsidRPr="003747D9">
          <w:rPr>
            <w:rStyle w:val="Hyperlink"/>
            <w:rFonts w:ascii="Arial" w:hAnsi="Arial" w:cs="Arial"/>
            <w:i/>
            <w:iCs/>
            <w:color w:val="auto"/>
            <w:sz w:val="28"/>
            <w:szCs w:val="28"/>
            <w:u w:val="none"/>
          </w:rPr>
          <w:t>Карнобатска планина</w:t>
        </w:r>
      </w:hyperlink>
      <w:r w:rsidRPr="003747D9">
        <w:rPr>
          <w:rFonts w:ascii="Arial" w:hAnsi="Arial" w:cs="Arial"/>
          <w:i/>
          <w:iCs/>
          <w:sz w:val="28"/>
          <w:szCs w:val="28"/>
        </w:rPr>
        <w:t xml:space="preserve"> и достига в последната до заличеното село Рътлина, където завива на юг. Достига до възвишението </w:t>
      </w:r>
      <w:hyperlink r:id="rId89" w:tooltip="Хисар (възвишение) (страницата не съществува)" w:history="1">
        <w:r w:rsidRPr="003747D9">
          <w:rPr>
            <w:rStyle w:val="Hyperlink"/>
            <w:rFonts w:ascii="Arial" w:hAnsi="Arial" w:cs="Arial"/>
            <w:i/>
            <w:iCs/>
            <w:color w:val="auto"/>
            <w:sz w:val="28"/>
            <w:szCs w:val="28"/>
            <w:u w:val="none"/>
          </w:rPr>
          <w:t>Хисар</w:t>
        </w:r>
      </w:hyperlink>
      <w:r w:rsidRPr="003747D9">
        <w:rPr>
          <w:rFonts w:ascii="Arial" w:hAnsi="Arial" w:cs="Arial"/>
          <w:i/>
          <w:iCs/>
          <w:sz w:val="28"/>
          <w:szCs w:val="28"/>
        </w:rPr>
        <w:t xml:space="preserve">, минава по билото му на запад и продължава на югозапад до връх Асанбаир (515 м), най-високата точка на възвишението </w:t>
      </w:r>
      <w:hyperlink r:id="rId90" w:tooltip="Бакаджици" w:history="1">
        <w:r w:rsidRPr="003747D9">
          <w:rPr>
            <w:rStyle w:val="Hyperlink"/>
            <w:rFonts w:ascii="Arial" w:hAnsi="Arial" w:cs="Arial"/>
            <w:i/>
            <w:iCs/>
            <w:color w:val="auto"/>
            <w:sz w:val="28"/>
            <w:szCs w:val="28"/>
            <w:u w:val="none"/>
          </w:rPr>
          <w:t>Бакаджици</w:t>
        </w:r>
      </w:hyperlink>
      <w:r w:rsidRPr="003747D9">
        <w:rPr>
          <w:rFonts w:ascii="Arial" w:hAnsi="Arial" w:cs="Arial"/>
          <w:i/>
          <w:iCs/>
          <w:sz w:val="28"/>
          <w:szCs w:val="28"/>
        </w:rPr>
        <w:t xml:space="preserve">. От върха вододелът следи билото на възвишението на югоизток, преминава през няколко изолирани възвишения, достига до полите на </w:t>
      </w:r>
      <w:hyperlink r:id="rId91" w:tooltip="Странджа" w:history="1">
        <w:r w:rsidRPr="003747D9">
          <w:rPr>
            <w:rStyle w:val="Hyperlink"/>
            <w:rFonts w:ascii="Arial" w:hAnsi="Arial" w:cs="Arial"/>
            <w:i/>
            <w:iCs/>
            <w:color w:val="auto"/>
            <w:sz w:val="28"/>
            <w:szCs w:val="28"/>
            <w:u w:val="none"/>
          </w:rPr>
          <w:t>Странджа</w:t>
        </w:r>
      </w:hyperlink>
      <w:r w:rsidRPr="003747D9">
        <w:rPr>
          <w:rFonts w:ascii="Arial" w:hAnsi="Arial" w:cs="Arial"/>
          <w:i/>
          <w:iCs/>
          <w:sz w:val="28"/>
          <w:szCs w:val="28"/>
        </w:rPr>
        <w:t xml:space="preserve"> и се изкачва на билото ѝ на българо-турската граница източно от село </w:t>
      </w:r>
      <w:hyperlink r:id="rId92" w:tooltip="Странджа (село)" w:history="1">
        <w:r w:rsidRPr="003747D9">
          <w:rPr>
            <w:rStyle w:val="Hyperlink"/>
            <w:rFonts w:ascii="Arial" w:hAnsi="Arial" w:cs="Arial"/>
            <w:i/>
            <w:iCs/>
            <w:color w:val="auto"/>
            <w:sz w:val="28"/>
            <w:szCs w:val="28"/>
            <w:u w:val="none"/>
          </w:rPr>
          <w:t>Странджа</w:t>
        </w:r>
      </w:hyperlink>
      <w:r w:rsidRPr="003747D9">
        <w:rPr>
          <w:rFonts w:ascii="Arial" w:hAnsi="Arial" w:cs="Arial"/>
          <w:i/>
          <w:iCs/>
          <w:sz w:val="28"/>
          <w:szCs w:val="28"/>
        </w:rPr>
        <w:t xml:space="preserve">, </w:t>
      </w:r>
      <w:hyperlink r:id="rId93" w:tooltip="Община Болярово" w:history="1">
        <w:r w:rsidRPr="003747D9">
          <w:rPr>
            <w:rStyle w:val="Hyperlink"/>
            <w:rFonts w:ascii="Arial" w:hAnsi="Arial" w:cs="Arial"/>
            <w:i/>
            <w:iCs/>
            <w:color w:val="auto"/>
            <w:sz w:val="28"/>
            <w:szCs w:val="28"/>
            <w:u w:val="none"/>
          </w:rPr>
          <w:t>Община Болярово</w:t>
        </w:r>
      </w:hyperlink>
      <w:r w:rsidRPr="003747D9">
        <w:rPr>
          <w:rFonts w:ascii="Arial" w:hAnsi="Arial" w:cs="Arial"/>
          <w:i/>
          <w:iCs/>
          <w:sz w:val="28"/>
          <w:szCs w:val="28"/>
        </w:rPr>
        <w:t>.</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Около 15 км вододелът следи държавната граница с </w:t>
      </w:r>
      <w:hyperlink r:id="rId94" w:tooltip="Турция" w:history="1">
        <w:r w:rsidRPr="003747D9">
          <w:rPr>
            <w:rStyle w:val="Hyperlink"/>
            <w:rFonts w:ascii="Arial" w:hAnsi="Arial" w:cs="Arial"/>
            <w:i/>
            <w:iCs/>
            <w:color w:val="auto"/>
            <w:sz w:val="28"/>
            <w:szCs w:val="28"/>
            <w:u w:val="none"/>
          </w:rPr>
          <w:t>Турция</w:t>
        </w:r>
      </w:hyperlink>
      <w:r w:rsidRPr="003747D9">
        <w:rPr>
          <w:rFonts w:ascii="Arial" w:hAnsi="Arial" w:cs="Arial"/>
          <w:i/>
          <w:iCs/>
          <w:sz w:val="28"/>
          <w:szCs w:val="28"/>
        </w:rPr>
        <w:t xml:space="preserve"> на запад-югозапад по билото на </w:t>
      </w:r>
      <w:hyperlink r:id="rId95" w:tooltip="Дервентските възвишения" w:history="1">
        <w:r w:rsidRPr="003747D9">
          <w:rPr>
            <w:rStyle w:val="Hyperlink"/>
            <w:rFonts w:ascii="Arial" w:hAnsi="Arial" w:cs="Arial"/>
            <w:i/>
            <w:iCs/>
            <w:color w:val="auto"/>
            <w:sz w:val="28"/>
            <w:szCs w:val="28"/>
            <w:u w:val="none"/>
          </w:rPr>
          <w:t>Дервентските възвишения</w:t>
        </w:r>
      </w:hyperlink>
      <w:r w:rsidRPr="003747D9">
        <w:rPr>
          <w:rFonts w:ascii="Arial" w:hAnsi="Arial" w:cs="Arial"/>
          <w:i/>
          <w:iCs/>
          <w:sz w:val="28"/>
          <w:szCs w:val="28"/>
        </w:rPr>
        <w:t xml:space="preserve"> до най-високата им точка — връх Гюргенбаир (555 м). От върха вододелната граница завива юг-югозапад, преминава източно от град </w:t>
      </w:r>
      <w:hyperlink r:id="rId96" w:tooltip="Лалапаша" w:history="1">
        <w:r w:rsidRPr="003747D9">
          <w:rPr>
            <w:rStyle w:val="Hyperlink"/>
            <w:rFonts w:ascii="Arial" w:hAnsi="Arial" w:cs="Arial"/>
            <w:i/>
            <w:iCs/>
            <w:color w:val="auto"/>
            <w:sz w:val="28"/>
            <w:szCs w:val="28"/>
            <w:u w:val="none"/>
          </w:rPr>
          <w:t>Лалапаша</w:t>
        </w:r>
      </w:hyperlink>
      <w:r w:rsidRPr="003747D9">
        <w:rPr>
          <w:rFonts w:ascii="Arial" w:hAnsi="Arial" w:cs="Arial"/>
          <w:i/>
          <w:iCs/>
          <w:sz w:val="28"/>
          <w:szCs w:val="28"/>
        </w:rPr>
        <w:t xml:space="preserve"> и достига до левия бряг на Тунджа при устието ѝ. В този си последен участък водосборният басейн на Тунджа граничи с водосборните басейни на реките </w:t>
      </w:r>
      <w:hyperlink r:id="rId97" w:tooltip="Ергене" w:history="1">
        <w:r w:rsidRPr="003747D9">
          <w:rPr>
            <w:rStyle w:val="Hyperlink"/>
            <w:rFonts w:ascii="Arial" w:hAnsi="Arial" w:cs="Arial"/>
            <w:i/>
            <w:iCs/>
            <w:color w:val="auto"/>
            <w:sz w:val="28"/>
            <w:szCs w:val="28"/>
            <w:u w:val="none"/>
          </w:rPr>
          <w:t>Ергене</w:t>
        </w:r>
      </w:hyperlink>
      <w:r w:rsidRPr="003747D9">
        <w:rPr>
          <w:rFonts w:ascii="Arial" w:hAnsi="Arial" w:cs="Arial"/>
          <w:i/>
          <w:iCs/>
          <w:sz w:val="28"/>
          <w:szCs w:val="28"/>
        </w:rPr>
        <w:t xml:space="preserve"> и Сазлъдери, леви притоци на </w:t>
      </w:r>
      <w:hyperlink r:id="rId98" w:tooltip="Марица" w:history="1">
        <w:r w:rsidRPr="003747D9">
          <w:rPr>
            <w:rStyle w:val="Hyperlink"/>
            <w:rFonts w:ascii="Arial" w:hAnsi="Arial" w:cs="Arial"/>
            <w:i/>
            <w:iCs/>
            <w:color w:val="auto"/>
            <w:sz w:val="28"/>
            <w:szCs w:val="28"/>
            <w:u w:val="none"/>
          </w:rPr>
          <w:t>Марица</w:t>
        </w:r>
      </w:hyperlink>
      <w:r w:rsidRPr="003747D9">
        <w:rPr>
          <w:rFonts w:ascii="Arial" w:hAnsi="Arial" w:cs="Arial"/>
          <w:i/>
          <w:iCs/>
          <w:sz w:val="28"/>
          <w:szCs w:val="28"/>
        </w:rPr>
        <w:t>.</w:t>
      </w:r>
    </w:p>
    <w:p w:rsidR="0011159E" w:rsidRPr="003747D9" w:rsidRDefault="0011159E" w:rsidP="003747D9">
      <w:pPr>
        <w:pStyle w:val="NormalWeb"/>
        <w:jc w:val="both"/>
        <w:rPr>
          <w:rFonts w:ascii="Arial" w:hAnsi="Arial" w:cs="Arial"/>
          <w:i/>
          <w:iCs/>
          <w:sz w:val="28"/>
          <w:szCs w:val="28"/>
        </w:rPr>
      </w:pPr>
      <w:r w:rsidRPr="003747D9">
        <w:rPr>
          <w:rFonts w:ascii="Arial" w:hAnsi="Arial" w:cs="Arial"/>
          <w:i/>
          <w:iCs/>
          <w:sz w:val="28"/>
          <w:szCs w:val="28"/>
        </w:rPr>
        <w:t>В Тунджа се вливат стотици по-големи и по-малки реки, като основните ̀ притоци са около 60:</w:t>
      </w:r>
    </w:p>
    <w:p w:rsidR="0011159E" w:rsidRPr="003747D9" w:rsidRDefault="0011159E" w:rsidP="003747D9">
      <w:pPr>
        <w:pStyle w:val="NormalWeb"/>
        <w:jc w:val="both"/>
        <w:rPr>
          <w:rFonts w:ascii="Arial" w:hAnsi="Arial" w:cs="Arial"/>
          <w:i/>
          <w:iCs/>
          <w:sz w:val="28"/>
          <w:szCs w:val="28"/>
        </w:rPr>
      </w:pPr>
      <w:r w:rsidRPr="003747D9">
        <w:rPr>
          <w:rFonts w:ascii="Arial" w:hAnsi="Arial" w:cs="Arial"/>
          <w:i/>
          <w:iCs/>
          <w:sz w:val="28"/>
          <w:szCs w:val="28"/>
        </w:rPr>
        <w:t>→ ляв приток, ← десен приток</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Капаклийска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Кабадере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Саплама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99" w:tooltip="Тъжа (река)" w:history="1">
        <w:r w:rsidRPr="003747D9">
          <w:rPr>
            <w:rStyle w:val="Hyperlink"/>
            <w:rFonts w:ascii="Arial" w:hAnsi="Arial" w:cs="Arial"/>
            <w:i/>
            <w:iCs/>
            <w:color w:val="auto"/>
            <w:sz w:val="28"/>
            <w:szCs w:val="28"/>
            <w:u w:val="none"/>
          </w:rPr>
          <w:t>Тъжа</w:t>
        </w:r>
      </w:hyperlink>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Селската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00" w:tooltip="Турийска река" w:history="1">
        <w:r w:rsidRPr="003747D9">
          <w:rPr>
            <w:rStyle w:val="Hyperlink"/>
            <w:rFonts w:ascii="Arial" w:hAnsi="Arial" w:cs="Arial"/>
            <w:i/>
            <w:iCs/>
            <w:color w:val="auto"/>
            <w:sz w:val="28"/>
            <w:szCs w:val="28"/>
            <w:u w:val="none"/>
          </w:rPr>
          <w:t>Турийска река</w:t>
        </w:r>
      </w:hyperlink>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01" w:tooltip="Габровница (приток на Тунджа)" w:history="1">
        <w:r w:rsidRPr="003747D9">
          <w:rPr>
            <w:rStyle w:val="Hyperlink"/>
            <w:rFonts w:ascii="Arial" w:hAnsi="Arial" w:cs="Arial"/>
            <w:i/>
            <w:iCs/>
            <w:color w:val="auto"/>
            <w:sz w:val="28"/>
            <w:szCs w:val="28"/>
            <w:u w:val="none"/>
          </w:rPr>
          <w:t>Габровница</w:t>
        </w:r>
      </w:hyperlink>
      <w:r w:rsidRPr="003747D9">
        <w:rPr>
          <w:rFonts w:ascii="Arial" w:hAnsi="Arial" w:cs="Arial"/>
          <w:i/>
          <w:iCs/>
          <w:sz w:val="28"/>
          <w:szCs w:val="28"/>
        </w:rPr>
        <w:t xml:space="preserve"> (Акдере, влива се в язовир "</w:t>
      </w:r>
      <w:hyperlink r:id="rId102"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Лешница (влива се в язовир "</w:t>
      </w:r>
      <w:hyperlink r:id="rId103"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Беглишка река (влива се в язовир "</w:t>
      </w:r>
      <w:hyperlink r:id="rId104"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Калнишка река (влива се в язовир "</w:t>
      </w:r>
      <w:hyperlink r:id="rId105"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06" w:tooltip="Гюрля" w:history="1">
        <w:r w:rsidRPr="003747D9">
          <w:rPr>
            <w:rStyle w:val="Hyperlink"/>
            <w:rFonts w:ascii="Arial" w:hAnsi="Arial" w:cs="Arial"/>
            <w:i/>
            <w:iCs/>
            <w:color w:val="auto"/>
            <w:sz w:val="28"/>
            <w:szCs w:val="28"/>
            <w:u w:val="none"/>
          </w:rPr>
          <w:t>Гюрля</w:t>
        </w:r>
      </w:hyperlink>
      <w:r w:rsidRPr="003747D9">
        <w:rPr>
          <w:rFonts w:ascii="Arial" w:hAnsi="Arial" w:cs="Arial"/>
          <w:i/>
          <w:iCs/>
          <w:sz w:val="28"/>
          <w:szCs w:val="28"/>
        </w:rPr>
        <w:t xml:space="preserve"> (Голямата река, влива се в язовир "</w:t>
      </w:r>
      <w:hyperlink r:id="rId107"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Варовита река (влива се в язовир "</w:t>
      </w:r>
      <w:hyperlink r:id="rId108" w:tooltip="Копринка (язовир)" w:history="1">
        <w:r w:rsidRPr="003747D9">
          <w:rPr>
            <w:rStyle w:val="Hyperlink"/>
            <w:rFonts w:ascii="Arial" w:hAnsi="Arial" w:cs="Arial"/>
            <w:i/>
            <w:iCs/>
            <w:color w:val="auto"/>
            <w:sz w:val="28"/>
            <w:szCs w:val="28"/>
            <w:u w:val="none"/>
          </w:rPr>
          <w:t>Копринка</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Голямата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09" w:tooltip="Енинска река" w:history="1">
        <w:r w:rsidRPr="003747D9">
          <w:rPr>
            <w:rStyle w:val="Hyperlink"/>
            <w:rFonts w:ascii="Arial" w:hAnsi="Arial" w:cs="Arial"/>
            <w:i/>
            <w:iCs/>
            <w:color w:val="auto"/>
            <w:sz w:val="28"/>
            <w:szCs w:val="28"/>
            <w:u w:val="none"/>
          </w:rPr>
          <w:t>Енинска река</w:t>
        </w:r>
      </w:hyperlink>
      <w:r w:rsidRPr="003747D9">
        <w:rPr>
          <w:rFonts w:ascii="Arial" w:hAnsi="Arial" w:cs="Arial"/>
          <w:i/>
          <w:iCs/>
          <w:sz w:val="28"/>
          <w:szCs w:val="28"/>
        </w:rPr>
        <w:t xml:space="preserve"> (Стара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Дермендере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Канлъдере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Карадере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10" w:tooltip="Мъглижка река" w:history="1">
        <w:r w:rsidRPr="003747D9">
          <w:rPr>
            <w:rStyle w:val="Hyperlink"/>
            <w:rFonts w:ascii="Arial" w:hAnsi="Arial" w:cs="Arial"/>
            <w:i/>
            <w:iCs/>
            <w:color w:val="auto"/>
            <w:sz w:val="28"/>
            <w:szCs w:val="28"/>
            <w:u w:val="none"/>
          </w:rPr>
          <w:t>Мъглижка река</w:t>
        </w:r>
      </w:hyperlink>
      <w:r w:rsidRPr="003747D9">
        <w:rPr>
          <w:rFonts w:ascii="Arial" w:hAnsi="Arial" w:cs="Arial"/>
          <w:i/>
          <w:iCs/>
          <w:sz w:val="28"/>
          <w:szCs w:val="28"/>
        </w:rPr>
        <w:t xml:space="preserve"> (Селчанска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Габровщица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Патрокия</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11" w:tooltip="Ветренска река" w:history="1">
        <w:r w:rsidRPr="003747D9">
          <w:rPr>
            <w:rStyle w:val="Hyperlink"/>
            <w:rFonts w:ascii="Arial" w:hAnsi="Arial" w:cs="Arial"/>
            <w:i/>
            <w:iCs/>
            <w:color w:val="auto"/>
            <w:sz w:val="28"/>
            <w:szCs w:val="28"/>
            <w:u w:val="none"/>
          </w:rPr>
          <w:t>Ветренска река</w:t>
        </w:r>
      </w:hyperlink>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Камешница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12" w:tooltip="Радова река" w:history="1">
        <w:r w:rsidRPr="003747D9">
          <w:rPr>
            <w:rStyle w:val="Hyperlink"/>
            <w:rFonts w:ascii="Arial" w:hAnsi="Arial" w:cs="Arial"/>
            <w:i/>
            <w:iCs/>
            <w:color w:val="auto"/>
            <w:sz w:val="28"/>
            <w:szCs w:val="28"/>
            <w:u w:val="none"/>
          </w:rPr>
          <w:t>Радова река</w:t>
        </w:r>
      </w:hyperlink>
      <w:r w:rsidRPr="003747D9">
        <w:rPr>
          <w:rFonts w:ascii="Arial" w:hAnsi="Arial" w:cs="Arial"/>
          <w:i/>
          <w:iCs/>
          <w:sz w:val="28"/>
          <w:szCs w:val="28"/>
        </w:rPr>
        <w:t xml:space="preserve"> (влива се в язовир "</w:t>
      </w:r>
      <w:hyperlink r:id="rId113"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Малката река (влива се в язовир "</w:t>
      </w:r>
      <w:hyperlink r:id="rId114"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Твърдишка река (влива се в язовир "</w:t>
      </w:r>
      <w:hyperlink r:id="rId115"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Азмака (влива се в язовир "</w:t>
      </w:r>
      <w:hyperlink r:id="rId116"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Гьокдере (влива се в язовир "</w:t>
      </w:r>
      <w:hyperlink r:id="rId117"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Сазлъдере (влива се в язовир "</w:t>
      </w:r>
      <w:hyperlink r:id="rId118"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Кохукдере (влива се в язовир "</w:t>
      </w:r>
      <w:hyperlink r:id="rId119"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Ракушница (влива се в язовир "</w:t>
      </w:r>
      <w:hyperlink r:id="rId120"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Дълбокия дол (влива се в язовир "</w:t>
      </w:r>
      <w:hyperlink r:id="rId121" w:tooltip="Жребчево (язовир)" w:history="1">
        <w:r w:rsidRPr="003747D9">
          <w:rPr>
            <w:rStyle w:val="Hyperlink"/>
            <w:rFonts w:ascii="Arial" w:hAnsi="Arial" w:cs="Arial"/>
            <w:i/>
            <w:iCs/>
            <w:color w:val="auto"/>
            <w:sz w:val="28"/>
            <w:szCs w:val="28"/>
            <w:u w:val="none"/>
          </w:rPr>
          <w:t>Жребчево</w:t>
        </w:r>
      </w:hyperlink>
      <w:r w:rsidRPr="003747D9">
        <w:rPr>
          <w:rFonts w:ascii="Arial" w:hAnsi="Arial" w:cs="Arial"/>
          <w:i/>
          <w:iCs/>
          <w:sz w:val="28"/>
          <w:szCs w:val="28"/>
        </w:rPr>
        <w:t>")</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Габрашка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Момчилска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Пандаклъдере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2" w:tooltip="Бяла река (приток на Тунджа)" w:history="1">
        <w:r w:rsidRPr="003747D9">
          <w:rPr>
            <w:rStyle w:val="Hyperlink"/>
            <w:rFonts w:ascii="Arial" w:hAnsi="Arial" w:cs="Arial"/>
            <w:i/>
            <w:iCs/>
            <w:color w:val="auto"/>
            <w:sz w:val="28"/>
            <w:szCs w:val="28"/>
            <w:u w:val="none"/>
          </w:rPr>
          <w:t>Бяла река</w:t>
        </w:r>
      </w:hyperlink>
      <w:r w:rsidRPr="003747D9">
        <w:rPr>
          <w:rFonts w:ascii="Arial" w:hAnsi="Arial" w:cs="Arial"/>
          <w:i/>
          <w:iCs/>
          <w:sz w:val="28"/>
          <w:szCs w:val="28"/>
        </w:rPr>
        <w:t xml:space="preserve"> (Беленска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Кюпдере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Азмака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3" w:tooltip="Асеновска река" w:history="1">
        <w:r w:rsidRPr="003747D9">
          <w:rPr>
            <w:rStyle w:val="Hyperlink"/>
            <w:rFonts w:ascii="Arial" w:hAnsi="Arial" w:cs="Arial"/>
            <w:i/>
            <w:iCs/>
            <w:color w:val="auto"/>
            <w:sz w:val="28"/>
            <w:szCs w:val="28"/>
            <w:u w:val="none"/>
          </w:rPr>
          <w:t>Асеновска река</w:t>
        </w:r>
      </w:hyperlink>
      <w:r w:rsidRPr="003747D9">
        <w:rPr>
          <w:rFonts w:ascii="Arial" w:hAnsi="Arial" w:cs="Arial"/>
          <w:i/>
          <w:iCs/>
          <w:sz w:val="28"/>
          <w:szCs w:val="28"/>
        </w:rPr>
        <w:t xml:space="preserve"> (Куруча)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Арка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4" w:tooltip="Мочурица" w:history="1">
        <w:r w:rsidRPr="003747D9">
          <w:rPr>
            <w:rStyle w:val="Hyperlink"/>
            <w:rFonts w:ascii="Arial" w:hAnsi="Arial" w:cs="Arial"/>
            <w:i/>
            <w:iCs/>
            <w:color w:val="auto"/>
            <w:sz w:val="28"/>
            <w:szCs w:val="28"/>
            <w:u w:val="none"/>
          </w:rPr>
          <w:t>Мочурица</w:t>
        </w:r>
      </w:hyperlink>
      <w:r w:rsidRPr="003747D9">
        <w:rPr>
          <w:rFonts w:ascii="Arial" w:hAnsi="Arial" w:cs="Arial"/>
          <w:i/>
          <w:iCs/>
          <w:sz w:val="28"/>
          <w:szCs w:val="28"/>
        </w:rPr>
        <w:t xml:space="preserve"> (най-голям приток)</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Старореченска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Козаревска 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Батакдере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Мансарлийска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5" w:tooltip="Ада (приток на Тунджа)" w:history="1">
        <w:r w:rsidRPr="003747D9">
          <w:rPr>
            <w:rStyle w:val="Hyperlink"/>
            <w:rFonts w:ascii="Arial" w:hAnsi="Arial" w:cs="Arial"/>
            <w:i/>
            <w:iCs/>
            <w:color w:val="auto"/>
            <w:sz w:val="28"/>
            <w:szCs w:val="28"/>
            <w:u w:val="none"/>
          </w:rPr>
          <w:t>Ада</w:t>
        </w:r>
      </w:hyperlink>
      <w:r w:rsidRPr="003747D9">
        <w:rPr>
          <w:rFonts w:ascii="Arial" w:hAnsi="Arial" w:cs="Arial"/>
          <w:i/>
          <w:iCs/>
          <w:sz w:val="28"/>
          <w:szCs w:val="28"/>
        </w:rPr>
        <w:t xml:space="preserve"> (Овчи кладенец)</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6" w:tooltip="Боадере" w:history="1">
        <w:r w:rsidRPr="003747D9">
          <w:rPr>
            <w:rStyle w:val="Hyperlink"/>
            <w:rFonts w:ascii="Arial" w:hAnsi="Arial" w:cs="Arial"/>
            <w:i/>
            <w:iCs/>
            <w:color w:val="auto"/>
            <w:sz w:val="28"/>
            <w:szCs w:val="28"/>
            <w:u w:val="none"/>
          </w:rPr>
          <w:t>Боадере</w:t>
        </w:r>
      </w:hyperlink>
      <w:r w:rsidRPr="003747D9">
        <w:rPr>
          <w:rFonts w:ascii="Arial" w:hAnsi="Arial" w:cs="Arial"/>
          <w:i/>
          <w:iCs/>
          <w:sz w:val="28"/>
          <w:szCs w:val="28"/>
        </w:rPr>
        <w:t xml:space="preserve"> (Геренска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Дереорман</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Балахурка (Ченинедере)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7" w:tooltip="Поповска река" w:history="1">
        <w:r w:rsidRPr="003747D9">
          <w:rPr>
            <w:rStyle w:val="Hyperlink"/>
            <w:rFonts w:ascii="Arial" w:hAnsi="Arial" w:cs="Arial"/>
            <w:i/>
            <w:iCs/>
            <w:color w:val="auto"/>
            <w:sz w:val="28"/>
            <w:szCs w:val="28"/>
            <w:u w:val="none"/>
          </w:rPr>
          <w:t>Поповска река</w:t>
        </w:r>
      </w:hyperlink>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xml:space="preserve">← </w:t>
      </w:r>
      <w:hyperlink r:id="rId128" w:tooltip="Синаповска река" w:history="1">
        <w:r w:rsidRPr="003747D9">
          <w:rPr>
            <w:rStyle w:val="Hyperlink"/>
            <w:rFonts w:ascii="Arial" w:hAnsi="Arial" w:cs="Arial"/>
            <w:i/>
            <w:iCs/>
            <w:color w:val="auto"/>
            <w:sz w:val="28"/>
            <w:szCs w:val="28"/>
            <w:u w:val="none"/>
          </w:rPr>
          <w:t>Синаповска река</w:t>
        </w:r>
      </w:hyperlink>
      <w:r w:rsidRPr="003747D9">
        <w:rPr>
          <w:rFonts w:ascii="Arial" w:hAnsi="Arial" w:cs="Arial"/>
          <w:i/>
          <w:iCs/>
          <w:sz w:val="28"/>
          <w:szCs w:val="28"/>
        </w:rPr>
        <w:t xml:space="preserve"> (Явуздере)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Воденична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Боаза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Касандере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Дериндере</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Каялъ (в Турция)</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Мангара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Чемлен (в Турция)</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Вишне (влива се в Турция, на българска територия Фишера или Карабашка река)</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Провади (в Турция)</w:t>
      </w:r>
    </w:p>
    <w:p w:rsidR="0011159E" w:rsidRPr="003747D9" w:rsidRDefault="0011159E" w:rsidP="003747D9">
      <w:pPr>
        <w:numPr>
          <w:ilvl w:val="0"/>
          <w:numId w:val="8"/>
        </w:numPr>
        <w:spacing w:before="100" w:beforeAutospacing="1" w:after="100" w:afterAutospacing="1" w:line="240" w:lineRule="auto"/>
        <w:ind w:left="1440"/>
        <w:jc w:val="both"/>
        <w:rPr>
          <w:rFonts w:ascii="Arial" w:hAnsi="Arial" w:cs="Arial"/>
          <w:i/>
          <w:iCs/>
          <w:sz w:val="28"/>
          <w:szCs w:val="28"/>
        </w:rPr>
      </w:pPr>
      <w:r w:rsidRPr="003747D9">
        <w:rPr>
          <w:rFonts w:ascii="Arial" w:hAnsi="Arial" w:cs="Arial"/>
          <w:i/>
          <w:iCs/>
          <w:sz w:val="28"/>
          <w:szCs w:val="28"/>
        </w:rPr>
        <w:t>← Маслахат (в Турция)</w:t>
      </w:r>
    </w:p>
    <w:p w:rsidR="0011159E" w:rsidRPr="003747D9" w:rsidRDefault="0011159E" w:rsidP="003747D9">
      <w:pPr>
        <w:pStyle w:val="Heading3"/>
        <w:ind w:firstLine="708"/>
        <w:jc w:val="both"/>
        <w:rPr>
          <w:rFonts w:ascii="Arial" w:hAnsi="Arial" w:cs="Arial"/>
          <w:i/>
          <w:iCs/>
          <w:sz w:val="28"/>
          <w:szCs w:val="28"/>
        </w:rPr>
      </w:pPr>
      <w:r w:rsidRPr="003747D9">
        <w:rPr>
          <w:rStyle w:val="mw-headline"/>
          <w:rFonts w:ascii="Arial" w:hAnsi="Arial" w:cs="Arial"/>
          <w:i/>
          <w:iCs/>
          <w:sz w:val="28"/>
          <w:szCs w:val="28"/>
        </w:rPr>
        <w:t>Хидроложки показатели</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Вътрешногодишното разпределение на оттока в поречието на Тунджа е обусловено от сезонните изменения на оттокообразуващите фактори, характерни за преходния климатичен район, в който попада водосборния басейн на реката с характерни дъждове или неустойчива и краткотрайна снежна покривка през зимния период за ниските зони и задържане на сравнително устойчива снежна покривка през зимата в планинските части на басейна, масови дъждове през пролетта и засушлив период с малко валежи през лятото и есента и високи температури за целия басейн.</w:t>
      </w:r>
    </w:p>
    <w:p w:rsidR="0011159E" w:rsidRPr="003747D9" w:rsidRDefault="0011159E" w:rsidP="003747D9">
      <w:pPr>
        <w:pStyle w:val="NormalWeb"/>
        <w:ind w:firstLine="708"/>
        <w:jc w:val="both"/>
        <w:rPr>
          <w:rFonts w:ascii="Arial" w:hAnsi="Arial" w:cs="Arial"/>
          <w:i/>
          <w:iCs/>
          <w:sz w:val="28"/>
          <w:szCs w:val="28"/>
        </w:rPr>
      </w:pPr>
      <w:r w:rsidRPr="003747D9">
        <w:rPr>
          <w:rFonts w:ascii="Arial" w:hAnsi="Arial" w:cs="Arial"/>
          <w:i/>
          <w:iCs/>
          <w:sz w:val="28"/>
          <w:szCs w:val="28"/>
        </w:rPr>
        <w:t xml:space="preserve">В западната Старопланинска част, при град </w:t>
      </w:r>
      <w:hyperlink r:id="rId129" w:tooltip="Калофер" w:history="1">
        <w:r w:rsidRPr="003747D9">
          <w:rPr>
            <w:rStyle w:val="Hyperlink"/>
            <w:rFonts w:ascii="Arial" w:hAnsi="Arial" w:cs="Arial"/>
            <w:i/>
            <w:iCs/>
            <w:color w:val="auto"/>
            <w:sz w:val="28"/>
            <w:szCs w:val="28"/>
            <w:u w:val="none"/>
          </w:rPr>
          <w:t>Калофер</w:t>
        </w:r>
      </w:hyperlink>
      <w:r w:rsidRPr="003747D9">
        <w:rPr>
          <w:rFonts w:ascii="Arial" w:hAnsi="Arial" w:cs="Arial"/>
          <w:i/>
          <w:iCs/>
          <w:sz w:val="28"/>
          <w:szCs w:val="28"/>
        </w:rPr>
        <w:t>, пълноводието настъпва през март-април, когато пролетните дъждове се застъпват с масово снеготопене на задържаната по високопланинските части на басейна над 1500-1700 м трайна снежна покривка до средата на март. Пълноводието се прекратява през юни и от юли настъпва лятното маловодие.</w:t>
      </w:r>
    </w:p>
    <w:p w:rsidR="0011159E" w:rsidRPr="003747D9" w:rsidRDefault="0011159E" w:rsidP="003747D9">
      <w:pPr>
        <w:pStyle w:val="NormalWeb"/>
        <w:ind w:firstLine="360"/>
        <w:jc w:val="both"/>
        <w:rPr>
          <w:rFonts w:ascii="Arial" w:hAnsi="Arial" w:cs="Arial"/>
          <w:i/>
          <w:iCs/>
          <w:sz w:val="28"/>
          <w:szCs w:val="28"/>
        </w:rPr>
      </w:pPr>
      <w:r w:rsidRPr="003747D9">
        <w:rPr>
          <w:rFonts w:ascii="Arial" w:hAnsi="Arial" w:cs="Arial"/>
          <w:i/>
          <w:iCs/>
          <w:sz w:val="28"/>
          <w:szCs w:val="28"/>
        </w:rPr>
        <w:t>В по-ниската част на водосборния басейн на реката в източната, югоизточната и южна посока началото на пълноводието се измества към зимата дори и есента. Заедно с това и краят на пълноводието се измества назад с един до два месеца (май, април), като се увеличава дължината на сухия период към началото на пролетта, което е твърде неблагоприятно за рестенията и за регулирането на оттока за напоителни цели.</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средни годишни валежни количества — до около 550 mm;</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 xml:space="preserve">среден годишен отток — при </w:t>
      </w:r>
      <w:hyperlink r:id="rId130" w:tooltip="Калофер" w:history="1">
        <w:r w:rsidRPr="003747D9">
          <w:rPr>
            <w:rStyle w:val="Hyperlink"/>
            <w:rFonts w:ascii="Arial" w:hAnsi="Arial" w:cs="Arial"/>
            <w:i/>
            <w:iCs/>
            <w:color w:val="auto"/>
            <w:sz w:val="28"/>
            <w:szCs w:val="28"/>
            <w:u w:val="none"/>
          </w:rPr>
          <w:t>Калофер</w:t>
        </w:r>
      </w:hyperlink>
      <w:r w:rsidRPr="003747D9">
        <w:rPr>
          <w:rFonts w:ascii="Arial" w:hAnsi="Arial" w:cs="Arial"/>
          <w:i/>
          <w:iCs/>
          <w:sz w:val="28"/>
          <w:szCs w:val="28"/>
        </w:rPr>
        <w:t xml:space="preserve"> 0,47 m</w:t>
      </w:r>
      <w:r w:rsidRPr="003747D9">
        <w:rPr>
          <w:rFonts w:ascii="Arial" w:hAnsi="Arial" w:cs="Arial"/>
          <w:i/>
          <w:iCs/>
          <w:sz w:val="28"/>
          <w:szCs w:val="28"/>
          <w:vertAlign w:val="superscript"/>
        </w:rPr>
        <w:t>3</w:t>
      </w:r>
      <w:r w:rsidRPr="003747D9">
        <w:rPr>
          <w:rFonts w:ascii="Arial" w:hAnsi="Arial" w:cs="Arial"/>
          <w:i/>
          <w:iCs/>
          <w:sz w:val="28"/>
          <w:szCs w:val="28"/>
        </w:rPr>
        <w:t xml:space="preserve">/s, при </w:t>
      </w:r>
      <w:hyperlink r:id="rId131" w:tooltip="Елхово" w:history="1">
        <w:r w:rsidRPr="003747D9">
          <w:rPr>
            <w:rStyle w:val="Hyperlink"/>
            <w:rFonts w:ascii="Arial" w:hAnsi="Arial" w:cs="Arial"/>
            <w:i/>
            <w:iCs/>
            <w:color w:val="auto"/>
            <w:sz w:val="28"/>
            <w:szCs w:val="28"/>
            <w:u w:val="none"/>
          </w:rPr>
          <w:t>Елхово</w:t>
        </w:r>
      </w:hyperlink>
      <w:r w:rsidRPr="003747D9">
        <w:rPr>
          <w:rFonts w:ascii="Arial" w:hAnsi="Arial" w:cs="Arial"/>
          <w:i/>
          <w:iCs/>
          <w:sz w:val="28"/>
          <w:szCs w:val="28"/>
        </w:rPr>
        <w:t xml:space="preserve"> 33,5 m</w:t>
      </w:r>
      <w:r w:rsidRPr="003747D9">
        <w:rPr>
          <w:rFonts w:ascii="Arial" w:hAnsi="Arial" w:cs="Arial"/>
          <w:i/>
          <w:iCs/>
          <w:sz w:val="28"/>
          <w:szCs w:val="28"/>
          <w:vertAlign w:val="superscript"/>
        </w:rPr>
        <w:t>3</w:t>
      </w:r>
      <w:r w:rsidRPr="003747D9">
        <w:rPr>
          <w:rFonts w:ascii="Arial" w:hAnsi="Arial" w:cs="Arial"/>
          <w:i/>
          <w:iCs/>
          <w:sz w:val="28"/>
          <w:szCs w:val="28"/>
        </w:rPr>
        <w:t>/s, при границата с Турция 39,7 m</w:t>
      </w:r>
      <w:r w:rsidRPr="003747D9">
        <w:rPr>
          <w:rFonts w:ascii="Arial" w:hAnsi="Arial" w:cs="Arial"/>
          <w:i/>
          <w:iCs/>
          <w:sz w:val="28"/>
          <w:szCs w:val="28"/>
          <w:vertAlign w:val="superscript"/>
        </w:rPr>
        <w:t>3</w:t>
      </w:r>
      <w:r w:rsidRPr="003747D9">
        <w:rPr>
          <w:rFonts w:ascii="Arial" w:hAnsi="Arial" w:cs="Arial"/>
          <w:i/>
          <w:iCs/>
          <w:sz w:val="28"/>
          <w:szCs w:val="28"/>
        </w:rPr>
        <w:t>/s;</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отточен модул — 3 l/s/km</w:t>
      </w:r>
      <w:r w:rsidRPr="003747D9">
        <w:rPr>
          <w:rFonts w:ascii="Arial" w:hAnsi="Arial" w:cs="Arial"/>
          <w:i/>
          <w:iCs/>
          <w:sz w:val="28"/>
          <w:szCs w:val="28"/>
          <w:vertAlign w:val="superscript"/>
        </w:rPr>
        <w:t>2</w:t>
      </w:r>
      <w:r w:rsidRPr="003747D9">
        <w:rPr>
          <w:rFonts w:ascii="Arial" w:hAnsi="Arial" w:cs="Arial"/>
          <w:i/>
          <w:iCs/>
          <w:sz w:val="28"/>
          <w:szCs w:val="28"/>
        </w:rPr>
        <w:t>;</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гъстота на речната мрежа във водосборния басейн — от 0,23 km/km</w:t>
      </w:r>
      <w:r w:rsidRPr="003747D9">
        <w:rPr>
          <w:rFonts w:ascii="Arial" w:hAnsi="Arial" w:cs="Arial"/>
          <w:i/>
          <w:iCs/>
          <w:sz w:val="28"/>
          <w:szCs w:val="28"/>
          <w:vertAlign w:val="superscript"/>
        </w:rPr>
        <w:t>2</w:t>
      </w:r>
      <w:r w:rsidRPr="003747D9">
        <w:rPr>
          <w:rFonts w:ascii="Arial" w:hAnsi="Arial" w:cs="Arial"/>
          <w:i/>
          <w:iCs/>
          <w:sz w:val="28"/>
          <w:szCs w:val="28"/>
        </w:rPr>
        <w:t xml:space="preserve"> до 0,66 km/km</w:t>
      </w:r>
      <w:r w:rsidRPr="003747D9">
        <w:rPr>
          <w:rFonts w:ascii="Arial" w:hAnsi="Arial" w:cs="Arial"/>
          <w:i/>
          <w:iCs/>
          <w:sz w:val="28"/>
          <w:szCs w:val="28"/>
          <w:vertAlign w:val="superscript"/>
        </w:rPr>
        <w:t>2</w:t>
      </w:r>
      <w:r w:rsidRPr="003747D9">
        <w:rPr>
          <w:rFonts w:ascii="Arial" w:hAnsi="Arial" w:cs="Arial"/>
          <w:i/>
          <w:iCs/>
          <w:sz w:val="28"/>
          <w:szCs w:val="28"/>
        </w:rPr>
        <w:t>;</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средна надморска височина на водосборния басейн — 386 m;</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среден наклон на течението на Тунджа — 5,4%;</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коефициент на извитост — 2,1;</w:t>
      </w:r>
    </w:p>
    <w:p w:rsidR="0011159E" w:rsidRPr="003747D9" w:rsidRDefault="0011159E" w:rsidP="003747D9">
      <w:pPr>
        <w:numPr>
          <w:ilvl w:val="0"/>
          <w:numId w:val="9"/>
        </w:numPr>
        <w:spacing w:before="100" w:beforeAutospacing="1" w:after="100" w:afterAutospacing="1" w:line="240" w:lineRule="auto"/>
        <w:jc w:val="both"/>
        <w:rPr>
          <w:rFonts w:ascii="Arial" w:hAnsi="Arial" w:cs="Arial"/>
          <w:i/>
          <w:iCs/>
          <w:sz w:val="28"/>
          <w:szCs w:val="28"/>
        </w:rPr>
      </w:pPr>
      <w:r w:rsidRPr="003747D9">
        <w:rPr>
          <w:rFonts w:ascii="Arial" w:hAnsi="Arial" w:cs="Arial"/>
          <w:i/>
          <w:iCs/>
          <w:sz w:val="28"/>
          <w:szCs w:val="28"/>
        </w:rPr>
        <w:t>залесеност на водосборния басейн — 33% (2613 km</w:t>
      </w:r>
      <w:r w:rsidRPr="003747D9">
        <w:rPr>
          <w:rFonts w:ascii="Arial" w:hAnsi="Arial" w:cs="Arial"/>
          <w:i/>
          <w:iCs/>
          <w:sz w:val="28"/>
          <w:szCs w:val="28"/>
          <w:vertAlign w:val="superscript"/>
        </w:rPr>
        <w:t>2</w:t>
      </w:r>
      <w:r w:rsidRPr="003747D9">
        <w:rPr>
          <w:rFonts w:ascii="Arial" w:hAnsi="Arial" w:cs="Arial"/>
          <w:i/>
          <w:iCs/>
          <w:sz w:val="28"/>
          <w:szCs w:val="28"/>
        </w:rPr>
        <w:t>).</w:t>
      </w:r>
    </w:p>
    <w:p w:rsidR="0011159E" w:rsidRDefault="0011159E" w:rsidP="00EE6C2C">
      <w:pPr>
        <w:spacing w:before="100" w:beforeAutospacing="1" w:after="100" w:afterAutospacing="1" w:line="240" w:lineRule="auto"/>
        <w:ind w:firstLine="708"/>
        <w:rPr>
          <w:rFonts w:ascii="Arial" w:hAnsi="Arial" w:cs="Arial"/>
          <w:b/>
          <w:bCs/>
          <w:i/>
          <w:iCs/>
          <w:sz w:val="28"/>
          <w:szCs w:val="28"/>
          <w:u w:val="single"/>
          <w:lang w:eastAsia="bg-BG"/>
        </w:rPr>
      </w:pPr>
    </w:p>
    <w:p w:rsidR="0011159E" w:rsidRDefault="0011159E" w:rsidP="009D300F">
      <w:pPr>
        <w:pStyle w:val="ListParagraph"/>
        <w:numPr>
          <w:ilvl w:val="0"/>
          <w:numId w:val="10"/>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 xml:space="preserve">Участък  за почистване </w:t>
      </w:r>
    </w:p>
    <w:p w:rsidR="0011159E" w:rsidRPr="009D300F" w:rsidRDefault="0011159E" w:rsidP="009D300F">
      <w:pPr>
        <w:pStyle w:val="ListParagraph"/>
        <w:spacing w:before="100" w:beforeAutospacing="1" w:after="100" w:afterAutospacing="1" w:line="240" w:lineRule="auto"/>
        <w:rPr>
          <w:rFonts w:ascii="Arial" w:hAnsi="Arial" w:cs="Arial"/>
          <w:b/>
          <w:bCs/>
          <w:i/>
          <w:iCs/>
          <w:sz w:val="28"/>
          <w:szCs w:val="28"/>
          <w:lang w:eastAsia="bg-BG"/>
        </w:rPr>
      </w:pPr>
    </w:p>
    <w:p w:rsidR="0011159E" w:rsidRDefault="0011159E" w:rsidP="009D300F">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xml:space="preserve">–  Южно от село Крушаре община </w:t>
      </w:r>
    </w:p>
    <w:p w:rsidR="0011159E" w:rsidRDefault="0011159E" w:rsidP="00080289">
      <w:pPr>
        <w:pStyle w:val="ListParagraph"/>
        <w:spacing w:before="100" w:beforeAutospacing="1" w:after="100" w:afterAutospacing="1" w:line="240" w:lineRule="auto"/>
        <w:ind w:left="1440"/>
        <w:rPr>
          <w:rFonts w:ascii="Arial" w:hAnsi="Arial" w:cs="Arial"/>
          <w:i/>
          <w:iCs/>
          <w:sz w:val="28"/>
          <w:szCs w:val="28"/>
          <w:lang w:eastAsia="bg-BG"/>
        </w:rPr>
      </w:pPr>
      <w:r>
        <w:rPr>
          <w:rFonts w:ascii="Arial" w:hAnsi="Arial" w:cs="Arial"/>
          <w:i/>
          <w:iCs/>
          <w:sz w:val="28"/>
          <w:szCs w:val="28"/>
          <w:lang w:eastAsia="bg-BG"/>
        </w:rPr>
        <w:t>Сливен</w:t>
      </w:r>
    </w:p>
    <w:p w:rsidR="0011159E" w:rsidRDefault="0011159E" w:rsidP="009D300F">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- 200м.</w:t>
      </w:r>
    </w:p>
    <w:p w:rsidR="0011159E" w:rsidRPr="009D300F" w:rsidRDefault="0011159E" w:rsidP="009D300F">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0518F7" w:rsidRDefault="0011159E" w:rsidP="000518F7">
      <w:pPr>
        <w:pStyle w:val="ListParagraph"/>
        <w:spacing w:before="100" w:beforeAutospacing="1" w:after="100" w:afterAutospacing="1" w:line="240" w:lineRule="auto"/>
        <w:ind w:left="2124"/>
        <w:rPr>
          <w:rFonts w:ascii="Arial" w:hAnsi="Arial" w:cs="Arial"/>
          <w:i/>
          <w:iCs/>
          <w:sz w:val="28"/>
          <w:szCs w:val="28"/>
          <w:lang w:eastAsia="bg-BG"/>
        </w:rPr>
      </w:pPr>
      <w:r>
        <w:rPr>
          <w:rFonts w:ascii="Arial" w:hAnsi="Arial" w:cs="Arial"/>
          <w:i/>
          <w:iCs/>
          <w:sz w:val="28"/>
          <w:szCs w:val="28"/>
          <w:lang w:eastAsia="bg-BG"/>
        </w:rPr>
        <w:t>Начало –</w:t>
      </w:r>
      <w:r w:rsidRPr="000518F7">
        <w:rPr>
          <w:rFonts w:ascii="Arial" w:hAnsi="Arial" w:cs="Arial"/>
          <w:i/>
          <w:iCs/>
          <w:sz w:val="28"/>
          <w:szCs w:val="28"/>
          <w:lang w:eastAsia="bg-BG"/>
        </w:rPr>
        <w:t>42</w:t>
      </w:r>
      <w:r w:rsidRPr="000518F7">
        <w:rPr>
          <w:rFonts w:ascii="Arial" w:hAnsi="Arial" w:cs="Arial"/>
          <w:i/>
          <w:iCs/>
          <w:sz w:val="28"/>
          <w:szCs w:val="28"/>
          <w:vertAlign w:val="superscript"/>
          <w:lang w:eastAsia="bg-BG"/>
        </w:rPr>
        <w:t>0</w:t>
      </w:r>
      <w:r w:rsidRPr="000518F7">
        <w:rPr>
          <w:rFonts w:ascii="Arial" w:hAnsi="Arial" w:cs="Arial"/>
          <w:i/>
          <w:iCs/>
          <w:sz w:val="28"/>
          <w:szCs w:val="28"/>
          <w:lang w:eastAsia="bg-BG"/>
        </w:rPr>
        <w:t>43</w:t>
      </w:r>
      <w:r w:rsidRPr="000518F7">
        <w:rPr>
          <w:rFonts w:ascii="Arial" w:hAnsi="Arial" w:cs="Arial"/>
          <w:i/>
          <w:iCs/>
          <w:sz w:val="28"/>
          <w:szCs w:val="28"/>
          <w:vertAlign w:val="superscript"/>
          <w:lang w:eastAsia="bg-BG"/>
        </w:rPr>
        <w:t>І</w:t>
      </w:r>
      <w:r w:rsidRPr="003E054F">
        <w:rPr>
          <w:rFonts w:ascii="Arial" w:hAnsi="Arial" w:cs="Arial"/>
          <w:i/>
          <w:iCs/>
          <w:sz w:val="28"/>
          <w:szCs w:val="28"/>
          <w:lang w:val="ru-RU" w:eastAsia="bg-BG"/>
        </w:rPr>
        <w:t>4</w:t>
      </w:r>
      <w:r>
        <w:rPr>
          <w:rFonts w:ascii="Arial" w:hAnsi="Arial" w:cs="Arial"/>
          <w:i/>
          <w:iCs/>
          <w:sz w:val="28"/>
          <w:szCs w:val="28"/>
          <w:lang w:eastAsia="bg-BG"/>
        </w:rPr>
        <w:t>4,</w:t>
      </w:r>
      <w:r w:rsidRPr="003E054F">
        <w:rPr>
          <w:rFonts w:ascii="Arial" w:hAnsi="Arial" w:cs="Arial"/>
          <w:i/>
          <w:iCs/>
          <w:sz w:val="28"/>
          <w:szCs w:val="28"/>
          <w:lang w:val="ru-RU" w:eastAsia="bg-BG"/>
        </w:rPr>
        <w:t>69</w:t>
      </w:r>
      <w:r w:rsidRPr="000518F7">
        <w:rPr>
          <w:rFonts w:ascii="Arial" w:hAnsi="Arial" w:cs="Arial"/>
          <w:i/>
          <w:iCs/>
          <w:sz w:val="28"/>
          <w:szCs w:val="28"/>
          <w:vertAlign w:val="superscript"/>
          <w:lang w:eastAsia="bg-BG"/>
        </w:rPr>
        <w:t>ІІ</w:t>
      </w:r>
      <w:r w:rsidRPr="000518F7">
        <w:rPr>
          <w:rFonts w:ascii="Arial" w:hAnsi="Arial" w:cs="Arial"/>
          <w:i/>
          <w:iCs/>
          <w:sz w:val="28"/>
          <w:szCs w:val="28"/>
          <w:lang w:eastAsia="bg-BG"/>
        </w:rPr>
        <w:t xml:space="preserve"> СШ</w:t>
      </w:r>
      <w:r w:rsidRPr="003E054F">
        <w:rPr>
          <w:rFonts w:ascii="Arial" w:hAnsi="Arial" w:cs="Arial"/>
          <w:i/>
          <w:iCs/>
          <w:sz w:val="28"/>
          <w:szCs w:val="28"/>
          <w:lang w:val="ru-RU" w:eastAsia="bg-BG"/>
        </w:rPr>
        <w:t xml:space="preserve">  </w:t>
      </w:r>
      <w:r w:rsidRPr="000518F7">
        <w:rPr>
          <w:rFonts w:ascii="Arial" w:hAnsi="Arial" w:cs="Arial"/>
          <w:i/>
          <w:iCs/>
          <w:sz w:val="28"/>
          <w:szCs w:val="28"/>
          <w:lang w:eastAsia="bg-BG"/>
        </w:rPr>
        <w:t xml:space="preserve"> 26</w:t>
      </w:r>
      <w:r w:rsidRPr="000518F7">
        <w:rPr>
          <w:rFonts w:ascii="Arial" w:hAnsi="Arial" w:cs="Arial"/>
          <w:i/>
          <w:iCs/>
          <w:sz w:val="28"/>
          <w:szCs w:val="28"/>
          <w:vertAlign w:val="superscript"/>
          <w:lang w:eastAsia="bg-BG"/>
        </w:rPr>
        <w:t>0</w:t>
      </w:r>
      <w:r w:rsidRPr="003E054F">
        <w:rPr>
          <w:rFonts w:ascii="Arial" w:hAnsi="Arial" w:cs="Arial"/>
          <w:i/>
          <w:iCs/>
          <w:sz w:val="28"/>
          <w:szCs w:val="28"/>
          <w:lang w:val="ru-RU" w:eastAsia="bg-BG"/>
        </w:rPr>
        <w:t>23</w:t>
      </w:r>
      <w:r w:rsidRPr="000518F7">
        <w:rPr>
          <w:rFonts w:ascii="Arial" w:hAnsi="Arial" w:cs="Arial"/>
          <w:i/>
          <w:iCs/>
          <w:sz w:val="28"/>
          <w:szCs w:val="28"/>
          <w:vertAlign w:val="superscript"/>
          <w:lang w:eastAsia="bg-BG"/>
        </w:rPr>
        <w:t xml:space="preserve">І </w:t>
      </w:r>
      <w:r w:rsidRPr="003E054F">
        <w:rPr>
          <w:rFonts w:ascii="Arial" w:hAnsi="Arial" w:cs="Arial"/>
          <w:i/>
          <w:iCs/>
          <w:sz w:val="28"/>
          <w:szCs w:val="28"/>
          <w:lang w:val="ru-RU" w:eastAsia="bg-BG"/>
        </w:rPr>
        <w:t>22</w:t>
      </w:r>
      <w:r>
        <w:rPr>
          <w:rFonts w:ascii="Arial" w:hAnsi="Arial" w:cs="Arial"/>
          <w:i/>
          <w:iCs/>
          <w:sz w:val="28"/>
          <w:szCs w:val="28"/>
          <w:lang w:eastAsia="bg-BG"/>
        </w:rPr>
        <w:t>,</w:t>
      </w:r>
      <w:r w:rsidRPr="003E054F">
        <w:rPr>
          <w:rFonts w:ascii="Arial" w:hAnsi="Arial" w:cs="Arial"/>
          <w:i/>
          <w:iCs/>
          <w:sz w:val="28"/>
          <w:szCs w:val="28"/>
          <w:lang w:val="ru-RU" w:eastAsia="bg-BG"/>
        </w:rPr>
        <w:t>50</w:t>
      </w:r>
      <w:r w:rsidRPr="000518F7">
        <w:rPr>
          <w:rFonts w:ascii="Arial" w:hAnsi="Arial" w:cs="Arial"/>
          <w:i/>
          <w:iCs/>
          <w:sz w:val="28"/>
          <w:szCs w:val="28"/>
          <w:vertAlign w:val="superscript"/>
          <w:lang w:eastAsia="bg-BG"/>
        </w:rPr>
        <w:t>ІІ</w:t>
      </w:r>
      <w:r w:rsidRPr="003E054F">
        <w:rPr>
          <w:rFonts w:ascii="Arial" w:hAnsi="Arial" w:cs="Arial"/>
          <w:i/>
          <w:iCs/>
          <w:sz w:val="28"/>
          <w:szCs w:val="28"/>
          <w:vertAlign w:val="superscript"/>
          <w:lang w:val="ru-RU" w:eastAsia="bg-BG"/>
        </w:rPr>
        <w:t xml:space="preserve">  </w:t>
      </w:r>
      <w:r w:rsidRPr="000518F7">
        <w:rPr>
          <w:rFonts w:ascii="Arial" w:hAnsi="Arial" w:cs="Arial"/>
          <w:i/>
          <w:iCs/>
          <w:sz w:val="28"/>
          <w:szCs w:val="28"/>
          <w:lang w:eastAsia="bg-BG"/>
        </w:rPr>
        <w:t>ИД</w:t>
      </w:r>
    </w:p>
    <w:p w:rsidR="0011159E" w:rsidRPr="003E054F" w:rsidRDefault="0011159E" w:rsidP="009D300F">
      <w:pPr>
        <w:pStyle w:val="ListParagraph"/>
        <w:spacing w:before="100" w:beforeAutospacing="1" w:after="100" w:afterAutospacing="1" w:line="240" w:lineRule="auto"/>
        <w:ind w:left="2124"/>
        <w:rPr>
          <w:rFonts w:ascii="Arial" w:hAnsi="Arial" w:cs="Arial"/>
          <w:i/>
          <w:iCs/>
          <w:sz w:val="28"/>
          <w:szCs w:val="28"/>
          <w:lang w:val="ru-RU" w:eastAsia="bg-BG"/>
        </w:rPr>
      </w:pPr>
      <w:r>
        <w:rPr>
          <w:rFonts w:ascii="Arial" w:hAnsi="Arial" w:cs="Arial"/>
          <w:i/>
          <w:iCs/>
          <w:sz w:val="28"/>
          <w:szCs w:val="28"/>
          <w:lang w:eastAsia="bg-BG"/>
        </w:rPr>
        <w:t xml:space="preserve"> </w:t>
      </w:r>
    </w:p>
    <w:p w:rsidR="0011159E" w:rsidRPr="000518F7" w:rsidRDefault="0011159E" w:rsidP="000518F7">
      <w:pPr>
        <w:pStyle w:val="ListParagraph"/>
        <w:spacing w:before="100" w:beforeAutospacing="1" w:after="100" w:afterAutospacing="1" w:line="240" w:lineRule="auto"/>
        <w:ind w:left="2124"/>
        <w:rPr>
          <w:rFonts w:ascii="Arial" w:hAnsi="Arial" w:cs="Arial"/>
          <w:i/>
          <w:iCs/>
          <w:sz w:val="28"/>
          <w:szCs w:val="28"/>
          <w:lang w:eastAsia="bg-BG"/>
        </w:rPr>
      </w:pPr>
      <w:r w:rsidRPr="009D300F">
        <w:rPr>
          <w:rFonts w:ascii="Arial" w:hAnsi="Arial" w:cs="Arial"/>
          <w:i/>
          <w:iCs/>
          <w:sz w:val="28"/>
          <w:szCs w:val="28"/>
          <w:lang w:eastAsia="bg-BG"/>
        </w:rPr>
        <w:t xml:space="preserve">Край </w:t>
      </w:r>
      <w:r>
        <w:rPr>
          <w:rFonts w:ascii="Arial" w:hAnsi="Arial" w:cs="Arial"/>
          <w:i/>
          <w:iCs/>
          <w:sz w:val="28"/>
          <w:szCs w:val="28"/>
          <w:lang w:eastAsia="bg-BG"/>
        </w:rPr>
        <w:t>–</w:t>
      </w:r>
      <w:r w:rsidRPr="009D300F">
        <w:rPr>
          <w:rFonts w:ascii="Arial" w:hAnsi="Arial" w:cs="Arial"/>
          <w:i/>
          <w:iCs/>
          <w:sz w:val="28"/>
          <w:szCs w:val="28"/>
          <w:lang w:eastAsia="bg-BG"/>
        </w:rPr>
        <w:t xml:space="preserve"> </w:t>
      </w:r>
      <w:r w:rsidRPr="000518F7">
        <w:rPr>
          <w:rFonts w:ascii="Arial" w:hAnsi="Arial" w:cs="Arial"/>
          <w:i/>
          <w:iCs/>
          <w:sz w:val="28"/>
          <w:szCs w:val="28"/>
          <w:lang w:eastAsia="bg-BG"/>
        </w:rPr>
        <w:t>42</w:t>
      </w:r>
      <w:r w:rsidRPr="000518F7">
        <w:rPr>
          <w:rFonts w:ascii="Arial" w:hAnsi="Arial" w:cs="Arial"/>
          <w:i/>
          <w:iCs/>
          <w:sz w:val="28"/>
          <w:szCs w:val="28"/>
          <w:vertAlign w:val="superscript"/>
          <w:lang w:eastAsia="bg-BG"/>
        </w:rPr>
        <w:t>0</w:t>
      </w:r>
      <w:r w:rsidRPr="003E054F">
        <w:rPr>
          <w:rFonts w:ascii="Arial" w:hAnsi="Arial" w:cs="Arial"/>
          <w:i/>
          <w:iCs/>
          <w:sz w:val="28"/>
          <w:szCs w:val="28"/>
          <w:lang w:val="ru-RU" w:eastAsia="bg-BG"/>
        </w:rPr>
        <w:t>3</w:t>
      </w:r>
      <w:r w:rsidRPr="000518F7">
        <w:rPr>
          <w:rFonts w:ascii="Arial" w:hAnsi="Arial" w:cs="Arial"/>
          <w:i/>
          <w:iCs/>
          <w:sz w:val="28"/>
          <w:szCs w:val="28"/>
          <w:lang w:eastAsia="bg-BG"/>
        </w:rPr>
        <w:t>3</w:t>
      </w:r>
      <w:r w:rsidRPr="000518F7">
        <w:rPr>
          <w:rFonts w:ascii="Arial" w:hAnsi="Arial" w:cs="Arial"/>
          <w:i/>
          <w:iCs/>
          <w:sz w:val="28"/>
          <w:szCs w:val="28"/>
          <w:vertAlign w:val="superscript"/>
          <w:lang w:eastAsia="bg-BG"/>
        </w:rPr>
        <w:t>І</w:t>
      </w:r>
      <w:r w:rsidRPr="003E054F">
        <w:rPr>
          <w:rFonts w:ascii="Arial" w:hAnsi="Arial" w:cs="Arial"/>
          <w:i/>
          <w:iCs/>
          <w:sz w:val="28"/>
          <w:szCs w:val="28"/>
          <w:lang w:val="ru-RU" w:eastAsia="bg-BG"/>
        </w:rPr>
        <w:t>47</w:t>
      </w:r>
      <w:r>
        <w:rPr>
          <w:rFonts w:ascii="Arial" w:hAnsi="Arial" w:cs="Arial"/>
          <w:i/>
          <w:iCs/>
          <w:sz w:val="28"/>
          <w:szCs w:val="28"/>
          <w:lang w:eastAsia="bg-BG"/>
        </w:rPr>
        <w:t>,</w:t>
      </w:r>
      <w:r w:rsidRPr="003E054F">
        <w:rPr>
          <w:rFonts w:ascii="Arial" w:hAnsi="Arial" w:cs="Arial"/>
          <w:i/>
          <w:iCs/>
          <w:sz w:val="28"/>
          <w:szCs w:val="28"/>
          <w:lang w:val="ru-RU" w:eastAsia="bg-BG"/>
        </w:rPr>
        <w:t>14</w:t>
      </w:r>
      <w:r w:rsidRPr="000518F7">
        <w:rPr>
          <w:rFonts w:ascii="Arial" w:hAnsi="Arial" w:cs="Arial"/>
          <w:i/>
          <w:iCs/>
          <w:sz w:val="28"/>
          <w:szCs w:val="28"/>
          <w:vertAlign w:val="superscript"/>
          <w:lang w:eastAsia="bg-BG"/>
        </w:rPr>
        <w:t>ІІ</w:t>
      </w:r>
      <w:r w:rsidRPr="000518F7">
        <w:rPr>
          <w:rFonts w:ascii="Arial" w:hAnsi="Arial" w:cs="Arial"/>
          <w:i/>
          <w:iCs/>
          <w:sz w:val="28"/>
          <w:szCs w:val="28"/>
          <w:lang w:eastAsia="bg-BG"/>
        </w:rPr>
        <w:t xml:space="preserve"> СШ </w:t>
      </w:r>
      <w:r w:rsidRPr="003E054F">
        <w:rPr>
          <w:rFonts w:ascii="Arial" w:hAnsi="Arial" w:cs="Arial"/>
          <w:i/>
          <w:iCs/>
          <w:sz w:val="28"/>
          <w:szCs w:val="28"/>
          <w:lang w:val="ru-RU" w:eastAsia="bg-BG"/>
        </w:rPr>
        <w:t xml:space="preserve">    </w:t>
      </w:r>
      <w:r w:rsidRPr="000518F7">
        <w:rPr>
          <w:rFonts w:ascii="Arial" w:hAnsi="Arial" w:cs="Arial"/>
          <w:i/>
          <w:iCs/>
          <w:sz w:val="28"/>
          <w:szCs w:val="28"/>
          <w:lang w:eastAsia="bg-BG"/>
        </w:rPr>
        <w:t>26</w:t>
      </w:r>
      <w:r w:rsidRPr="000518F7">
        <w:rPr>
          <w:rFonts w:ascii="Arial" w:hAnsi="Arial" w:cs="Arial"/>
          <w:i/>
          <w:iCs/>
          <w:sz w:val="28"/>
          <w:szCs w:val="28"/>
          <w:vertAlign w:val="superscript"/>
          <w:lang w:eastAsia="bg-BG"/>
        </w:rPr>
        <w:t>0</w:t>
      </w:r>
      <w:r w:rsidRPr="003E054F">
        <w:rPr>
          <w:rFonts w:ascii="Arial" w:hAnsi="Arial" w:cs="Arial"/>
          <w:i/>
          <w:iCs/>
          <w:sz w:val="28"/>
          <w:szCs w:val="28"/>
          <w:lang w:val="ru-RU" w:eastAsia="bg-BG"/>
        </w:rPr>
        <w:t>23</w:t>
      </w:r>
      <w:r w:rsidRPr="000518F7">
        <w:rPr>
          <w:rFonts w:ascii="Arial" w:hAnsi="Arial" w:cs="Arial"/>
          <w:i/>
          <w:iCs/>
          <w:sz w:val="28"/>
          <w:szCs w:val="28"/>
          <w:vertAlign w:val="superscript"/>
          <w:lang w:eastAsia="bg-BG"/>
        </w:rPr>
        <w:t xml:space="preserve">І </w:t>
      </w:r>
      <w:r>
        <w:rPr>
          <w:rFonts w:ascii="Arial" w:hAnsi="Arial" w:cs="Arial"/>
          <w:i/>
          <w:iCs/>
          <w:sz w:val="28"/>
          <w:szCs w:val="28"/>
          <w:lang w:eastAsia="bg-BG"/>
        </w:rPr>
        <w:t>2</w:t>
      </w:r>
      <w:r w:rsidRPr="003E054F">
        <w:rPr>
          <w:rFonts w:ascii="Arial" w:hAnsi="Arial" w:cs="Arial"/>
          <w:i/>
          <w:iCs/>
          <w:sz w:val="28"/>
          <w:szCs w:val="28"/>
          <w:lang w:val="ru-RU" w:eastAsia="bg-BG"/>
        </w:rPr>
        <w:t>5</w:t>
      </w:r>
      <w:r>
        <w:rPr>
          <w:rFonts w:ascii="Arial" w:hAnsi="Arial" w:cs="Arial"/>
          <w:i/>
          <w:iCs/>
          <w:sz w:val="28"/>
          <w:szCs w:val="28"/>
          <w:lang w:eastAsia="bg-BG"/>
        </w:rPr>
        <w:t>,</w:t>
      </w:r>
      <w:r w:rsidRPr="003E054F">
        <w:rPr>
          <w:rFonts w:ascii="Arial" w:hAnsi="Arial" w:cs="Arial"/>
          <w:i/>
          <w:iCs/>
          <w:sz w:val="28"/>
          <w:szCs w:val="28"/>
          <w:lang w:val="ru-RU" w:eastAsia="bg-BG"/>
        </w:rPr>
        <w:t>0</w:t>
      </w:r>
      <w:r w:rsidRPr="000518F7">
        <w:rPr>
          <w:rFonts w:ascii="Arial" w:hAnsi="Arial" w:cs="Arial"/>
          <w:i/>
          <w:iCs/>
          <w:sz w:val="28"/>
          <w:szCs w:val="28"/>
          <w:lang w:eastAsia="bg-BG"/>
        </w:rPr>
        <w:t>8</w:t>
      </w:r>
      <w:r w:rsidRPr="000518F7">
        <w:rPr>
          <w:rFonts w:ascii="Arial" w:hAnsi="Arial" w:cs="Arial"/>
          <w:i/>
          <w:iCs/>
          <w:sz w:val="28"/>
          <w:szCs w:val="28"/>
          <w:vertAlign w:val="superscript"/>
          <w:lang w:eastAsia="bg-BG"/>
        </w:rPr>
        <w:t>І</w:t>
      </w:r>
      <w:r w:rsidRPr="003E054F">
        <w:rPr>
          <w:rFonts w:ascii="Arial" w:hAnsi="Arial" w:cs="Arial"/>
          <w:i/>
          <w:iCs/>
          <w:sz w:val="28"/>
          <w:szCs w:val="28"/>
          <w:vertAlign w:val="superscript"/>
          <w:lang w:val="ru-RU" w:eastAsia="bg-BG"/>
        </w:rPr>
        <w:t xml:space="preserve">  </w:t>
      </w:r>
      <w:r w:rsidRPr="000518F7">
        <w:rPr>
          <w:rFonts w:ascii="Arial" w:hAnsi="Arial" w:cs="Arial"/>
          <w:i/>
          <w:iCs/>
          <w:sz w:val="28"/>
          <w:szCs w:val="28"/>
          <w:vertAlign w:val="superscript"/>
          <w:lang w:eastAsia="bg-BG"/>
        </w:rPr>
        <w:t>І</w:t>
      </w:r>
      <w:r w:rsidRPr="000518F7">
        <w:rPr>
          <w:rFonts w:ascii="Arial" w:hAnsi="Arial" w:cs="Arial"/>
          <w:i/>
          <w:iCs/>
          <w:sz w:val="28"/>
          <w:szCs w:val="28"/>
          <w:lang w:eastAsia="bg-BG"/>
        </w:rPr>
        <w:t>ИД</w:t>
      </w:r>
    </w:p>
    <w:p w:rsidR="0011159E" w:rsidRPr="003E054F" w:rsidRDefault="0011159E" w:rsidP="0060087E">
      <w:pPr>
        <w:pStyle w:val="ListParagraph"/>
        <w:spacing w:before="100" w:beforeAutospacing="1" w:after="100" w:afterAutospacing="1" w:line="240" w:lineRule="auto"/>
        <w:ind w:left="2124"/>
        <w:rPr>
          <w:rFonts w:ascii="Arial" w:hAnsi="Arial" w:cs="Arial"/>
          <w:i/>
          <w:iCs/>
          <w:sz w:val="28"/>
          <w:szCs w:val="28"/>
          <w:lang w:val="ru-RU" w:eastAsia="bg-BG"/>
        </w:rPr>
      </w:pPr>
    </w:p>
    <w:p w:rsidR="0011159E" w:rsidRPr="0060087E" w:rsidRDefault="0011159E" w:rsidP="00080289">
      <w:pPr>
        <w:pStyle w:val="ListParagraph"/>
        <w:numPr>
          <w:ilvl w:val="0"/>
          <w:numId w:val="13"/>
        </w:numPr>
        <w:spacing w:before="100" w:beforeAutospacing="1" w:after="100" w:afterAutospacing="1" w:line="240" w:lineRule="auto"/>
        <w:ind w:left="1134" w:firstLine="0"/>
        <w:rPr>
          <w:rFonts w:ascii="Arial" w:hAnsi="Arial" w:cs="Arial"/>
          <w:i/>
          <w:iCs/>
          <w:sz w:val="28"/>
          <w:szCs w:val="28"/>
          <w:lang w:eastAsia="bg-BG"/>
        </w:rPr>
      </w:pPr>
      <w:r w:rsidRPr="00080289">
        <w:rPr>
          <w:rFonts w:ascii="Arial" w:hAnsi="Arial" w:cs="Arial"/>
          <w:b/>
          <w:bCs/>
          <w:i/>
          <w:iCs/>
          <w:sz w:val="28"/>
          <w:szCs w:val="28"/>
          <w:lang w:eastAsia="bg-BG"/>
        </w:rPr>
        <w:t>Състояние</w:t>
      </w:r>
      <w:r>
        <w:rPr>
          <w:rFonts w:ascii="Arial" w:hAnsi="Arial" w:cs="Arial"/>
          <w:i/>
          <w:iCs/>
          <w:sz w:val="28"/>
          <w:szCs w:val="28"/>
          <w:lang w:eastAsia="bg-BG"/>
        </w:rPr>
        <w:t xml:space="preserve"> – Участък от реката, при който поради непочистени дървета е започнало отлагане на нанос, който с годините подприщва реката и намалява нейната проводимост. При провеждане на по-големи водни количества реката излиза от коритото си.</w:t>
      </w:r>
    </w:p>
    <w:p w:rsidR="0011159E" w:rsidRPr="009D300F" w:rsidRDefault="0011159E" w:rsidP="009D300F">
      <w:pPr>
        <w:pStyle w:val="ListParagraph"/>
        <w:spacing w:before="100" w:beforeAutospacing="1" w:after="100" w:afterAutospacing="1" w:line="240" w:lineRule="auto"/>
        <w:ind w:left="2124"/>
        <w:rPr>
          <w:rFonts w:ascii="Arial" w:hAnsi="Arial" w:cs="Arial"/>
          <w:i/>
          <w:iCs/>
          <w:sz w:val="28"/>
          <w:szCs w:val="28"/>
          <w:lang w:eastAsia="bg-BG"/>
        </w:rPr>
      </w:pPr>
    </w:p>
    <w:p w:rsidR="0011159E" w:rsidRDefault="0011159E" w:rsidP="009D300F">
      <w:pPr>
        <w:pStyle w:val="ListParagraph"/>
        <w:numPr>
          <w:ilvl w:val="0"/>
          <w:numId w:val="10"/>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Хидроложки данни за почиствания участък</w:t>
      </w: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Площ на водосбора  ~ 4882км</w:t>
      </w:r>
      <w:r w:rsidRPr="008A28CC">
        <w:rPr>
          <w:rFonts w:ascii="Arial" w:hAnsi="Arial" w:cs="Arial"/>
          <w:i/>
          <w:iCs/>
          <w:sz w:val="28"/>
          <w:szCs w:val="28"/>
          <w:vertAlign w:val="superscript"/>
          <w:lang w:eastAsia="bg-BG"/>
        </w:rPr>
        <w:t>2</w:t>
      </w: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Средно многогодишно водно количество ~32,72м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Коефициент на вариация  - 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0.302</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Коефициент на асиметрия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0.488 </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Определяне на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мах</w:t>
      </w:r>
      <w:r w:rsidRPr="008A28CC">
        <w:rPr>
          <w:rFonts w:ascii="Arial" w:hAnsi="Arial" w:cs="Arial"/>
          <w:i/>
          <w:iCs/>
          <w:sz w:val="28"/>
          <w:szCs w:val="28"/>
          <w:lang w:eastAsia="bg-BG"/>
        </w:rPr>
        <w:t xml:space="preserve"> с обезпеченост 1% /сто години/</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9923C3">
      <w:pPr>
        <w:pStyle w:val="ListParagraph"/>
        <w:spacing w:before="100" w:beforeAutospacing="1" w:after="100" w:afterAutospacing="1" w:line="240" w:lineRule="auto"/>
        <w:jc w:val="center"/>
        <w:rPr>
          <w:rFonts w:ascii="Arial" w:hAnsi="Arial" w:cs="Arial"/>
          <w:i/>
          <w:iCs/>
          <w:sz w:val="28"/>
          <w:szCs w:val="28"/>
          <w:lang w:val="ru-RU" w:eastAsia="bg-BG"/>
        </w:rPr>
      </w:pP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х </w:t>
      </w:r>
      <w:r w:rsidRPr="008A28CC">
        <w:rPr>
          <w:rFonts w:ascii="Arial" w:hAnsi="Arial" w:cs="Arial"/>
          <w:i/>
          <w:iCs/>
          <w:sz w:val="28"/>
          <w:szCs w:val="28"/>
          <w:lang w:val="en-US" w:eastAsia="bg-BG"/>
        </w:rPr>
        <w:t>C</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+ 1.0)</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 xml:space="preserve">Където </w:t>
      </w:r>
      <w:r w:rsidRPr="003E054F">
        <w:rPr>
          <w:rFonts w:ascii="Arial" w:hAnsi="Arial" w:cs="Arial"/>
          <w:i/>
          <w:iCs/>
          <w:sz w:val="28"/>
          <w:szCs w:val="28"/>
          <w:lang w:val="ru-RU" w:eastAsia="bg-BG"/>
        </w:rPr>
        <w:t>:</w:t>
      </w:r>
    </w:p>
    <w:p w:rsidR="0011159E" w:rsidRPr="003E054F" w:rsidRDefault="0011159E" w:rsidP="009D300F">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 - водно количество с обезпеченост 1%.</w:t>
      </w:r>
    </w:p>
    <w:p w:rsidR="0011159E" w:rsidRPr="008A28CC" w:rsidRDefault="0011159E" w:rsidP="009923C3">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ср</w:t>
      </w:r>
      <w:r w:rsidRPr="008A28CC">
        <w:rPr>
          <w:rFonts w:ascii="Arial" w:hAnsi="Arial" w:cs="Arial"/>
          <w:i/>
          <w:iCs/>
          <w:sz w:val="28"/>
          <w:szCs w:val="28"/>
          <w:lang w:eastAsia="bg-BG"/>
        </w:rPr>
        <w:t xml:space="preserve"> - средно многогодишно водно количество </w:t>
      </w:r>
    </w:p>
    <w:p w:rsidR="0011159E" w:rsidRPr="008A28CC" w:rsidRDefault="0011159E" w:rsidP="009923C3">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Ординатно отклонение  за обезпеченост 1% отчетена от таблица 1,6 </w:t>
      </w:r>
    </w:p>
    <w:p w:rsidR="0011159E" w:rsidRPr="008A28CC" w:rsidRDefault="0011159E" w:rsidP="009923C3">
      <w:pPr>
        <w:pStyle w:val="ListParagraph"/>
        <w:spacing w:before="100" w:beforeAutospacing="1" w:after="100" w:afterAutospacing="1" w:line="240" w:lineRule="auto"/>
        <w:rPr>
          <w:rFonts w:ascii="Arial" w:hAnsi="Arial" w:cs="Arial"/>
          <w:i/>
          <w:iCs/>
          <w:sz w:val="28"/>
          <w:szCs w:val="28"/>
          <w:lang w:eastAsia="bg-BG"/>
        </w:rPr>
      </w:pPr>
    </w:p>
    <w:p w:rsidR="0011159E" w:rsidRPr="008A28CC" w:rsidRDefault="0011159E" w:rsidP="00CD416A">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 32,72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0.302</w:t>
      </w: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За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от таблица 1,6  за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0.488 </w:t>
      </w:r>
      <w:r>
        <w:rPr>
          <w:rFonts w:ascii="Arial" w:hAnsi="Arial" w:cs="Arial"/>
          <w:i/>
          <w:iCs/>
          <w:sz w:val="28"/>
          <w:szCs w:val="28"/>
          <w:lang w:eastAsia="bg-BG"/>
        </w:rPr>
        <w:t xml:space="preserve"> чрез интерпо</w:t>
      </w:r>
      <w:r w:rsidRPr="008A28CC">
        <w:rPr>
          <w:rFonts w:ascii="Arial" w:hAnsi="Arial" w:cs="Arial"/>
          <w:i/>
          <w:iCs/>
          <w:sz w:val="28"/>
          <w:szCs w:val="28"/>
          <w:lang w:eastAsia="bg-BG"/>
        </w:rPr>
        <w:t>лация отчитам  - 2,6716</w:t>
      </w:r>
    </w:p>
    <w:p w:rsidR="0011159E" w:rsidRPr="008A28CC" w:rsidRDefault="0011159E" w:rsidP="009D300F">
      <w:pPr>
        <w:pStyle w:val="ListParagraph"/>
        <w:spacing w:before="100" w:beforeAutospacing="1" w:after="100" w:afterAutospacing="1" w:line="240" w:lineRule="auto"/>
        <w:rPr>
          <w:rFonts w:ascii="Arial" w:hAnsi="Arial" w:cs="Arial"/>
          <w:i/>
          <w:iCs/>
          <w:sz w:val="28"/>
          <w:szCs w:val="28"/>
          <w:lang w:eastAsia="bg-BG"/>
        </w:rPr>
      </w:pPr>
    </w:p>
    <w:p w:rsidR="0011159E" w:rsidRPr="003E054F" w:rsidRDefault="0011159E" w:rsidP="00CD416A">
      <w:pPr>
        <w:pStyle w:val="ListParagraph"/>
        <w:spacing w:before="100" w:beforeAutospacing="1" w:after="100" w:afterAutospacing="1" w:line="240" w:lineRule="auto"/>
        <w:jc w:val="center"/>
        <w:rPr>
          <w:rFonts w:ascii="Arial" w:hAnsi="Arial" w:cs="Arial"/>
          <w:i/>
          <w:iCs/>
          <w:sz w:val="28"/>
          <w:szCs w:val="28"/>
          <w:lang w:val="ru-RU" w:eastAsia="bg-BG"/>
        </w:rPr>
      </w:pP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sidRPr="008A28CC">
        <w:rPr>
          <w:rFonts w:ascii="Arial" w:hAnsi="Arial" w:cs="Arial"/>
          <w:i/>
          <w:iCs/>
          <w:sz w:val="28"/>
          <w:szCs w:val="28"/>
          <w:lang w:eastAsia="bg-BG"/>
        </w:rPr>
        <w:t xml:space="preserve">32,72 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2,6716</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 х 0,302 </w:t>
      </w:r>
      <w:r w:rsidRPr="003E054F">
        <w:rPr>
          <w:rFonts w:ascii="Arial" w:hAnsi="Arial" w:cs="Arial"/>
          <w:i/>
          <w:iCs/>
          <w:sz w:val="28"/>
          <w:szCs w:val="28"/>
          <w:lang w:val="ru-RU" w:eastAsia="bg-BG"/>
        </w:rPr>
        <w:t>+ 1.0)</w:t>
      </w:r>
    </w:p>
    <w:p w:rsidR="0011159E" w:rsidRPr="008A28CC" w:rsidRDefault="0011159E" w:rsidP="00602A68">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59,119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8A28CC" w:rsidRDefault="0011159E" w:rsidP="0072204A">
      <w:pPr>
        <w:pStyle w:val="ListParagraph"/>
        <w:spacing w:before="100" w:beforeAutospacing="1" w:after="100" w:afterAutospacing="1" w:line="240" w:lineRule="auto"/>
        <w:ind w:left="2136"/>
        <w:rPr>
          <w:rFonts w:ascii="Arial" w:hAnsi="Arial" w:cs="Arial"/>
          <w:i/>
          <w:iCs/>
          <w:sz w:val="28"/>
          <w:szCs w:val="28"/>
          <w:lang w:eastAsia="bg-BG"/>
        </w:rPr>
      </w:pP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365 * 86400 * 59,119</w:t>
      </w:r>
    </w:p>
    <w:p w:rsidR="0011159E" w:rsidRPr="008A28CC" w:rsidRDefault="0011159E" w:rsidP="0072204A">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1 864 376 784 м</w:t>
      </w:r>
      <w:r w:rsidRPr="008A28CC">
        <w:rPr>
          <w:rFonts w:ascii="Arial" w:hAnsi="Arial" w:cs="Arial"/>
          <w:i/>
          <w:iCs/>
          <w:sz w:val="28"/>
          <w:szCs w:val="28"/>
          <w:vertAlign w:val="superscript"/>
          <w:lang w:eastAsia="bg-BG"/>
        </w:rPr>
        <w:t>3</w:t>
      </w:r>
    </w:p>
    <w:p w:rsidR="0011159E" w:rsidRPr="008A28CC" w:rsidRDefault="0011159E" w:rsidP="00FC636E">
      <w:pPr>
        <w:pStyle w:val="ListParagraph"/>
        <w:spacing w:before="100" w:beforeAutospacing="1" w:after="100" w:afterAutospacing="1" w:line="240" w:lineRule="auto"/>
        <w:ind w:left="709"/>
        <w:jc w:val="both"/>
        <w:rPr>
          <w:rFonts w:ascii="Arial" w:hAnsi="Arial" w:cs="Arial"/>
          <w:i/>
          <w:iCs/>
          <w:sz w:val="28"/>
          <w:szCs w:val="28"/>
          <w:lang w:eastAsia="bg-BG"/>
        </w:rPr>
      </w:pPr>
      <w:r w:rsidRPr="008A28CC">
        <w:rPr>
          <w:rFonts w:ascii="Arial" w:hAnsi="Arial" w:cs="Arial"/>
          <w:i/>
          <w:iCs/>
          <w:sz w:val="28"/>
          <w:szCs w:val="28"/>
          <w:lang w:eastAsia="bg-BG"/>
        </w:rPr>
        <w:t xml:space="preserve">Вътрешно - годишното разпределение на оттока на реката за този участък  показва че максимумът е през месец Март – 16,0% .  </w:t>
      </w:r>
      <w:r w:rsidRPr="008A28CC">
        <w:rPr>
          <w:rFonts w:ascii="Arial" w:hAnsi="Arial" w:cs="Arial"/>
          <w:i/>
          <w:iCs/>
          <w:sz w:val="28"/>
          <w:szCs w:val="28"/>
          <w:lang w:eastAsia="bg-BG"/>
        </w:rPr>
        <w:tab/>
      </w:r>
      <w:r w:rsidRPr="008A28CC">
        <w:rPr>
          <w:rFonts w:ascii="Arial" w:hAnsi="Arial" w:cs="Arial"/>
          <w:i/>
          <w:iCs/>
          <w:sz w:val="28"/>
          <w:szCs w:val="28"/>
          <w:lang w:eastAsia="bg-BG"/>
        </w:rPr>
        <w:tab/>
        <w:t xml:space="preserve">Следователно  -    </w:t>
      </w:r>
    </w:p>
    <w:p w:rsidR="0011159E" w:rsidRPr="008A28CC" w:rsidRDefault="0011159E" w:rsidP="008A28CC">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март. </w:t>
      </w:r>
      <w:r w:rsidRPr="008A28CC">
        <w:rPr>
          <w:rFonts w:ascii="Arial" w:hAnsi="Arial" w:cs="Arial"/>
          <w:i/>
          <w:iCs/>
          <w:sz w:val="28"/>
          <w:szCs w:val="28"/>
          <w:lang w:eastAsia="bg-BG"/>
        </w:rPr>
        <w:t>= 1 864 376 784  * 0,16 = 298 300 285 м</w:t>
      </w:r>
      <w:r w:rsidRPr="008A28CC">
        <w:rPr>
          <w:rFonts w:ascii="Arial" w:hAnsi="Arial" w:cs="Arial"/>
          <w:i/>
          <w:iCs/>
          <w:sz w:val="28"/>
          <w:szCs w:val="28"/>
          <w:vertAlign w:val="superscript"/>
          <w:lang w:eastAsia="bg-BG"/>
        </w:rPr>
        <w:t>3</w:t>
      </w:r>
    </w:p>
    <w:p w:rsidR="0011159E" w:rsidRPr="008A28CC" w:rsidRDefault="0011159E" w:rsidP="0072204A">
      <w:pPr>
        <w:pStyle w:val="ListParagraph"/>
        <w:spacing w:before="100" w:beforeAutospacing="1" w:after="100" w:afterAutospacing="1" w:line="240" w:lineRule="auto"/>
        <w:ind w:left="709" w:firstLine="1427"/>
        <w:rPr>
          <w:rFonts w:ascii="Arial" w:hAnsi="Arial" w:cs="Arial"/>
          <w:i/>
          <w:iCs/>
          <w:sz w:val="28"/>
          <w:szCs w:val="28"/>
          <w:lang w:eastAsia="bg-BG"/>
        </w:rPr>
      </w:pPr>
    </w:p>
    <w:p w:rsidR="0011159E" w:rsidRDefault="0011159E" w:rsidP="0072204A">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perscript"/>
          <w:lang w:eastAsia="bg-BG"/>
        </w:rPr>
        <w:t>мах</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=298 300 285/31/86400 </w:t>
      </w:r>
      <w:r>
        <w:rPr>
          <w:rFonts w:ascii="Arial" w:hAnsi="Arial" w:cs="Arial"/>
          <w:i/>
          <w:iCs/>
          <w:sz w:val="28"/>
          <w:szCs w:val="28"/>
          <w:lang w:eastAsia="bg-BG"/>
        </w:rPr>
        <w:t xml:space="preserve"> </w:t>
      </w:r>
      <w:r w:rsidRPr="008A28CC">
        <w:rPr>
          <w:rFonts w:ascii="Arial" w:hAnsi="Arial" w:cs="Arial"/>
          <w:i/>
          <w:iCs/>
          <w:sz w:val="28"/>
          <w:szCs w:val="28"/>
          <w:lang w:eastAsia="bg-BG"/>
        </w:rPr>
        <w:t>= 111,37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Default="0011159E" w:rsidP="00E55B0B">
      <w:pPr>
        <w:pStyle w:val="ListParagraph"/>
        <w:spacing w:before="100" w:beforeAutospacing="1" w:after="100" w:afterAutospacing="1" w:line="240" w:lineRule="auto"/>
        <w:ind w:left="851" w:firstLine="1285"/>
        <w:rPr>
          <w:rFonts w:ascii="Arial" w:hAnsi="Arial" w:cs="Arial"/>
          <w:b/>
          <w:bCs/>
          <w:i/>
          <w:iCs/>
          <w:sz w:val="28"/>
          <w:szCs w:val="28"/>
          <w:u w:val="single"/>
          <w:lang w:eastAsia="bg-BG"/>
        </w:rPr>
      </w:pPr>
      <w:r>
        <w:rPr>
          <w:rFonts w:ascii="Arial" w:hAnsi="Arial" w:cs="Arial"/>
          <w:i/>
          <w:iCs/>
          <w:sz w:val="28"/>
          <w:szCs w:val="28"/>
          <w:lang w:eastAsia="bg-BG"/>
        </w:rPr>
        <w:t xml:space="preserve">Оразмерителното водно количество за изследвания участък е   </w:t>
      </w:r>
      <w:r w:rsidRPr="00E55B0B">
        <w:rPr>
          <w:rFonts w:ascii="Arial" w:hAnsi="Arial" w:cs="Arial"/>
          <w:b/>
          <w:bCs/>
          <w:i/>
          <w:iCs/>
          <w:sz w:val="28"/>
          <w:szCs w:val="28"/>
          <w:u w:val="single"/>
          <w:lang w:eastAsia="bg-BG"/>
        </w:rPr>
        <w:t>111,37 м</w:t>
      </w:r>
      <w:r w:rsidRPr="00E55B0B">
        <w:rPr>
          <w:rFonts w:ascii="Arial" w:hAnsi="Arial" w:cs="Arial"/>
          <w:b/>
          <w:bCs/>
          <w:i/>
          <w:iCs/>
          <w:sz w:val="28"/>
          <w:szCs w:val="28"/>
          <w:u w:val="single"/>
          <w:vertAlign w:val="superscript"/>
          <w:lang w:eastAsia="bg-BG"/>
        </w:rPr>
        <w:t>3</w:t>
      </w:r>
      <w:r w:rsidRPr="00E55B0B">
        <w:rPr>
          <w:rFonts w:ascii="Arial" w:hAnsi="Arial" w:cs="Arial"/>
          <w:b/>
          <w:bCs/>
          <w:i/>
          <w:iCs/>
          <w:sz w:val="28"/>
          <w:szCs w:val="28"/>
          <w:u w:val="single"/>
          <w:lang w:eastAsia="bg-BG"/>
        </w:rPr>
        <w:t>/сек.</w:t>
      </w:r>
    </w:p>
    <w:p w:rsidR="0011159E" w:rsidRPr="003E054F" w:rsidRDefault="0011159E" w:rsidP="00E55B0B">
      <w:pPr>
        <w:pStyle w:val="ListParagraph"/>
        <w:spacing w:before="100" w:beforeAutospacing="1" w:after="100" w:afterAutospacing="1" w:line="240" w:lineRule="auto"/>
        <w:ind w:left="851" w:firstLine="1285"/>
        <w:rPr>
          <w:rFonts w:ascii="Arial" w:hAnsi="Arial" w:cs="Arial"/>
          <w:i/>
          <w:iCs/>
          <w:sz w:val="28"/>
          <w:szCs w:val="28"/>
          <w:u w:val="single"/>
          <w:lang w:val="ru-RU" w:eastAsia="bg-BG"/>
        </w:rPr>
      </w:pPr>
    </w:p>
    <w:p w:rsidR="0011159E" w:rsidRPr="006F7BEE" w:rsidRDefault="0011159E" w:rsidP="00FC636E">
      <w:pPr>
        <w:spacing w:before="100" w:beforeAutospacing="1" w:after="100" w:afterAutospacing="1" w:line="240" w:lineRule="auto"/>
        <w:ind w:firstLine="708"/>
        <w:jc w:val="both"/>
        <w:rPr>
          <w:rFonts w:ascii="Arial" w:hAnsi="Arial" w:cs="Arial"/>
          <w:i/>
          <w:iCs/>
          <w:sz w:val="28"/>
          <w:szCs w:val="28"/>
          <w:lang w:eastAsia="bg-BG"/>
        </w:rPr>
      </w:pPr>
      <w:r w:rsidRPr="006F7BEE">
        <w:rPr>
          <w:rFonts w:ascii="Arial" w:hAnsi="Arial" w:cs="Arial"/>
          <w:i/>
          <w:iCs/>
          <w:sz w:val="28"/>
          <w:szCs w:val="28"/>
          <w:lang w:eastAsia="bg-BG"/>
        </w:rPr>
        <w:t>След последователни изчисления се достига до приблизителен профил :</w:t>
      </w:r>
    </w:p>
    <w:p w:rsidR="0011159E" w:rsidRPr="006F7BEE" w:rsidRDefault="0011159E" w:rsidP="006F7BEE">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Дъно – 25</w:t>
      </w:r>
      <w:r>
        <w:rPr>
          <w:rFonts w:ascii="Arial" w:hAnsi="Arial" w:cs="Arial"/>
          <w:i/>
          <w:iCs/>
          <w:sz w:val="28"/>
          <w:szCs w:val="28"/>
          <w:lang w:eastAsia="bg-BG"/>
        </w:rPr>
        <w:t xml:space="preserve"> </w:t>
      </w:r>
      <w:r w:rsidRPr="006F7BEE">
        <w:rPr>
          <w:rFonts w:ascii="Arial" w:hAnsi="Arial" w:cs="Arial"/>
          <w:i/>
          <w:iCs/>
          <w:sz w:val="28"/>
          <w:szCs w:val="28"/>
          <w:lang w:eastAsia="bg-BG"/>
        </w:rPr>
        <w:t>м.</w:t>
      </w:r>
    </w:p>
    <w:p w:rsidR="0011159E" w:rsidRDefault="0011159E" w:rsidP="006F7BEE">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Дълбочина – 3,30</w:t>
      </w:r>
      <w:r>
        <w:rPr>
          <w:rFonts w:ascii="Arial" w:hAnsi="Arial" w:cs="Arial"/>
          <w:i/>
          <w:iCs/>
          <w:sz w:val="28"/>
          <w:szCs w:val="28"/>
          <w:lang w:eastAsia="bg-BG"/>
        </w:rPr>
        <w:t xml:space="preserve"> </w:t>
      </w:r>
      <w:r w:rsidRPr="006F7BEE">
        <w:rPr>
          <w:rFonts w:ascii="Arial" w:hAnsi="Arial" w:cs="Arial"/>
          <w:i/>
          <w:iCs/>
          <w:sz w:val="28"/>
          <w:szCs w:val="28"/>
          <w:lang w:eastAsia="bg-BG"/>
        </w:rPr>
        <w:t>м.</w:t>
      </w:r>
    </w:p>
    <w:p w:rsidR="0011159E" w:rsidRDefault="0011159E" w:rsidP="006F7BEE">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Горна част  - 35,0м</w:t>
      </w:r>
    </w:p>
    <w:p w:rsidR="0011159E" w:rsidRDefault="0011159E" w:rsidP="006F7BEE">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t>Проверка проводимостта:</w:t>
      </w:r>
    </w:p>
    <w:p w:rsidR="0011159E" w:rsidRDefault="0011159E" w:rsidP="006F7BEE">
      <w:pPr>
        <w:spacing w:before="100" w:beforeAutospacing="1" w:after="100" w:afterAutospacing="1" w:line="240" w:lineRule="auto"/>
        <w:rPr>
          <w:rFonts w:ascii="Arial" w:hAnsi="Arial" w:cs="Arial"/>
          <w:i/>
          <w:iCs/>
          <w:sz w:val="28"/>
          <w:szCs w:val="28"/>
          <w:lang w:eastAsia="bg-BG"/>
        </w:rPr>
      </w:pPr>
    </w:p>
    <w:p w:rsidR="0011159E" w:rsidRPr="003E054F" w:rsidRDefault="0011159E" w:rsidP="006F7BEE">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R</w:t>
      </w:r>
      <w:r>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F</w:t>
      </w:r>
      <w:r w:rsidRPr="003E054F">
        <w:rPr>
          <w:rFonts w:ascii="Arial" w:hAnsi="Arial" w:cs="Arial"/>
          <w:i/>
          <w:iCs/>
          <w:sz w:val="28"/>
          <w:szCs w:val="28"/>
          <w:lang w:val="ru-RU" w:eastAsia="bg-BG"/>
        </w:rPr>
        <w:t>/</w:t>
      </w:r>
      <w:r>
        <w:rPr>
          <w:rFonts w:ascii="Arial" w:hAnsi="Arial" w:cs="Arial"/>
          <w:i/>
          <w:iCs/>
          <w:sz w:val="28"/>
          <w:szCs w:val="28"/>
          <w:lang w:val="en-US" w:eastAsia="bg-BG"/>
        </w:rPr>
        <w:t>X</w:t>
      </w:r>
    </w:p>
    <w:p w:rsidR="0011159E" w:rsidRDefault="0011159E" w:rsidP="006F7BEE">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F</w:t>
      </w:r>
      <w:r>
        <w:rPr>
          <w:rFonts w:ascii="Arial" w:hAnsi="Arial" w:cs="Arial"/>
          <w:i/>
          <w:iCs/>
          <w:sz w:val="28"/>
          <w:szCs w:val="28"/>
          <w:lang w:eastAsia="bg-BG"/>
        </w:rPr>
        <w:t>= 99,00м</w:t>
      </w:r>
      <w:r>
        <w:rPr>
          <w:rFonts w:ascii="Arial" w:hAnsi="Arial" w:cs="Arial"/>
          <w:i/>
          <w:iCs/>
          <w:sz w:val="28"/>
          <w:szCs w:val="28"/>
          <w:vertAlign w:val="superscript"/>
          <w:lang w:eastAsia="bg-BG"/>
        </w:rPr>
        <w:t>2</w:t>
      </w:r>
      <w:r w:rsidRPr="003E054F">
        <w:rPr>
          <w:rFonts w:ascii="Arial" w:hAnsi="Arial" w:cs="Arial"/>
          <w:i/>
          <w:iCs/>
          <w:sz w:val="28"/>
          <w:szCs w:val="28"/>
          <w:lang w:val="ru-RU" w:eastAsia="bg-BG"/>
        </w:rPr>
        <w:t xml:space="preserve"> – </w:t>
      </w:r>
      <w:r>
        <w:rPr>
          <w:rFonts w:ascii="Arial" w:hAnsi="Arial" w:cs="Arial"/>
          <w:i/>
          <w:iCs/>
          <w:sz w:val="28"/>
          <w:szCs w:val="28"/>
          <w:lang w:eastAsia="bg-BG"/>
        </w:rPr>
        <w:t>намокрено сечение</w:t>
      </w:r>
    </w:p>
    <w:p w:rsidR="0011159E" w:rsidRDefault="0011159E" w:rsidP="006F7BEE">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Х =35,00м  – намокрен периметър</w:t>
      </w:r>
    </w:p>
    <w:p w:rsidR="0011159E" w:rsidRDefault="0011159E" w:rsidP="006F7BEE">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r>
      <w:r>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Pr>
          <w:rFonts w:ascii="Arial" w:hAnsi="Arial" w:cs="Arial"/>
          <w:i/>
          <w:iCs/>
          <w:sz w:val="28"/>
          <w:szCs w:val="28"/>
          <w:lang w:eastAsia="bg-BG"/>
        </w:rPr>
        <w:t>= 2,83 м</w:t>
      </w:r>
    </w:p>
    <w:p w:rsidR="0011159E" w:rsidRPr="003E054F" w:rsidRDefault="0011159E" w:rsidP="006F7BEE">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Pr>
          <w:rFonts w:ascii="Arial" w:hAnsi="Arial" w:cs="Arial"/>
          <w:i/>
          <w:iCs/>
          <w:sz w:val="28"/>
          <w:szCs w:val="28"/>
          <w:lang w:eastAsia="bg-BG"/>
        </w:rPr>
        <w:t>1/</w:t>
      </w:r>
      <w:r>
        <w:rPr>
          <w:rFonts w:ascii="Arial" w:hAnsi="Arial" w:cs="Arial"/>
          <w:i/>
          <w:iCs/>
          <w:sz w:val="28"/>
          <w:szCs w:val="28"/>
          <w:lang w:val="en-US" w:eastAsia="bg-BG"/>
        </w:rPr>
        <w:t>n</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Default="0011159E" w:rsidP="006F7BEE">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n</w:t>
      </w:r>
      <w:r w:rsidRPr="003E054F">
        <w:rPr>
          <w:rFonts w:ascii="Arial" w:hAnsi="Arial" w:cs="Arial"/>
          <w:i/>
          <w:iCs/>
          <w:sz w:val="28"/>
          <w:szCs w:val="28"/>
          <w:lang w:val="ru-RU" w:eastAsia="bg-BG"/>
        </w:rPr>
        <w:t xml:space="preserve"> = 0.05  - </w:t>
      </w:r>
      <w:r>
        <w:rPr>
          <w:rFonts w:ascii="Arial" w:hAnsi="Arial" w:cs="Arial"/>
          <w:i/>
          <w:iCs/>
          <w:sz w:val="28"/>
          <w:szCs w:val="28"/>
          <w:lang w:eastAsia="bg-BG"/>
        </w:rPr>
        <w:t xml:space="preserve">за речни корита </w:t>
      </w:r>
    </w:p>
    <w:p w:rsidR="0011159E" w:rsidRDefault="0011159E" w:rsidP="006F7BEE">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С = 23,79</w:t>
      </w:r>
    </w:p>
    <w:p w:rsidR="0011159E" w:rsidRPr="003E054F" w:rsidRDefault="0011159E" w:rsidP="006F7BEE">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скоростта </w:t>
      </w:r>
    </w:p>
    <w:p w:rsidR="0011159E" w:rsidRPr="003E054F" w:rsidRDefault="0011159E" w:rsidP="00B46C47">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v</w:t>
      </w:r>
      <w:r>
        <w:rPr>
          <w:rFonts w:ascii="Arial" w:hAnsi="Arial" w:cs="Arial"/>
          <w:i/>
          <w:iCs/>
          <w:sz w:val="28"/>
          <w:szCs w:val="28"/>
          <w:lang w:eastAsia="bg-BG"/>
        </w:rPr>
        <w:t xml:space="preserve"> = С*</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lang w:val="ru-RU" w:eastAsia="bg-BG"/>
        </w:rPr>
        <w:t>*</w:t>
      </w:r>
      <w:r>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Default="0011159E" w:rsidP="00B46C47">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Pr>
          <w:rFonts w:ascii="Arial" w:hAnsi="Arial" w:cs="Arial"/>
          <w:i/>
          <w:iCs/>
          <w:sz w:val="28"/>
          <w:szCs w:val="28"/>
          <w:lang w:eastAsia="bg-BG"/>
        </w:rPr>
        <w:t>= 0,001 наклон на дъното на реката</w:t>
      </w:r>
    </w:p>
    <w:p w:rsidR="0011159E" w:rsidRDefault="0011159E" w:rsidP="00B46C47">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v</w:t>
      </w:r>
      <w:r w:rsidRPr="003E054F">
        <w:rPr>
          <w:rFonts w:ascii="Arial" w:hAnsi="Arial" w:cs="Arial"/>
          <w:i/>
          <w:iCs/>
          <w:sz w:val="28"/>
          <w:szCs w:val="28"/>
          <w:lang w:val="ru-RU" w:eastAsia="bg-BG"/>
        </w:rPr>
        <w:t xml:space="preserve"> = 1.27</w:t>
      </w:r>
      <w:r>
        <w:rPr>
          <w:rFonts w:ascii="Arial" w:hAnsi="Arial" w:cs="Arial"/>
          <w:i/>
          <w:iCs/>
          <w:sz w:val="28"/>
          <w:szCs w:val="28"/>
          <w:lang w:eastAsia="bg-BG"/>
        </w:rPr>
        <w:t>м/сек</w:t>
      </w:r>
    </w:p>
    <w:p w:rsidR="0011159E" w:rsidRPr="003E054F" w:rsidRDefault="0011159E" w:rsidP="00B46C47">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F</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v</w:t>
      </w:r>
      <w:r w:rsidRPr="003E054F">
        <w:rPr>
          <w:rFonts w:ascii="Arial" w:hAnsi="Arial" w:cs="Arial"/>
          <w:i/>
          <w:iCs/>
          <w:sz w:val="28"/>
          <w:szCs w:val="28"/>
          <w:lang w:val="ru-RU" w:eastAsia="bg-BG"/>
        </w:rPr>
        <w:t xml:space="preserve"> = 99 *1.27  = 125.73 &gt;111.37</w:t>
      </w:r>
    </w:p>
    <w:p w:rsidR="0011159E" w:rsidRDefault="0011159E" w:rsidP="00B42F59">
      <w:pPr>
        <w:spacing w:before="100" w:beforeAutospacing="1" w:after="100" w:afterAutospacing="1" w:line="240" w:lineRule="auto"/>
        <w:ind w:firstLine="708"/>
        <w:rPr>
          <w:rFonts w:ascii="Arial" w:hAnsi="Arial" w:cs="Arial"/>
          <w:b/>
          <w:bCs/>
          <w:i/>
          <w:iCs/>
          <w:sz w:val="28"/>
          <w:szCs w:val="28"/>
          <w:u w:val="single"/>
          <w:lang w:eastAsia="bg-BG"/>
        </w:rPr>
      </w:pPr>
      <w:r>
        <w:rPr>
          <w:rFonts w:ascii="Arial" w:hAnsi="Arial" w:cs="Arial"/>
          <w:i/>
          <w:iCs/>
          <w:sz w:val="28"/>
          <w:szCs w:val="28"/>
          <w:lang w:eastAsia="bg-BG"/>
        </w:rPr>
        <w:t xml:space="preserve">Извод:  </w:t>
      </w:r>
      <w:r>
        <w:rPr>
          <w:rFonts w:ascii="Arial" w:hAnsi="Arial" w:cs="Arial"/>
          <w:b/>
          <w:bCs/>
          <w:i/>
          <w:iCs/>
          <w:sz w:val="28"/>
          <w:szCs w:val="28"/>
          <w:u w:val="single"/>
          <w:lang w:eastAsia="bg-BG"/>
        </w:rPr>
        <w:t>Профилът на  почиствания участък от реката  трябва да се приближава до показаните по горе параметри.</w:t>
      </w:r>
    </w:p>
    <w:p w:rsidR="0011159E" w:rsidRPr="003E054F" w:rsidRDefault="0011159E" w:rsidP="00B42F59">
      <w:pPr>
        <w:spacing w:before="100" w:beforeAutospacing="1" w:after="100" w:afterAutospacing="1" w:line="240" w:lineRule="auto"/>
        <w:ind w:firstLine="708"/>
        <w:rPr>
          <w:rFonts w:ascii="Arial" w:hAnsi="Arial" w:cs="Arial"/>
          <w:b/>
          <w:bCs/>
          <w:i/>
          <w:iCs/>
          <w:sz w:val="28"/>
          <w:szCs w:val="28"/>
          <w:u w:val="single"/>
          <w:lang w:val="ru-RU" w:eastAsia="bg-BG"/>
        </w:rPr>
      </w:pPr>
    </w:p>
    <w:p w:rsidR="0011159E" w:rsidRPr="00446919" w:rsidRDefault="0011159E" w:rsidP="00B42F5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vAlign w:val="center"/>
          </w:tcPr>
          <w:p w:rsidR="0011159E" w:rsidRPr="005C781D" w:rsidRDefault="0011159E" w:rsidP="00C65410">
            <w:pPr>
              <w:spacing w:after="0"/>
              <w:jc w:val="center"/>
              <w:rPr>
                <w:rFonts w:ascii="Times New Roman" w:hAnsi="Times New Roman" w:cs="Times New Roman"/>
                <w:sz w:val="24"/>
                <w:szCs w:val="24"/>
              </w:rPr>
            </w:pPr>
            <w:r w:rsidRPr="005C781D">
              <w:rPr>
                <w:rFonts w:ascii="Times New Roman" w:hAnsi="Times New Roman" w:cs="Times New Roman"/>
              </w:rPr>
              <w:t>№</w:t>
            </w:r>
          </w:p>
        </w:tc>
        <w:tc>
          <w:tcPr>
            <w:tcW w:w="4394" w:type="dxa"/>
            <w:vAlign w:val="center"/>
          </w:tcPr>
          <w:p w:rsidR="0011159E" w:rsidRPr="005C781D" w:rsidRDefault="0011159E" w:rsidP="00C65410">
            <w:pPr>
              <w:spacing w:after="0"/>
              <w:jc w:val="center"/>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vAlign w:val="center"/>
          </w:tcPr>
          <w:p w:rsidR="0011159E" w:rsidRPr="005C781D" w:rsidRDefault="0011159E" w:rsidP="00C65410">
            <w:pPr>
              <w:spacing w:after="0"/>
              <w:jc w:val="center"/>
              <w:rPr>
                <w:rFonts w:ascii="Times New Roman" w:hAnsi="Times New Roman" w:cs="Times New Roman"/>
                <w:sz w:val="24"/>
                <w:szCs w:val="24"/>
              </w:rPr>
            </w:pPr>
            <w:r w:rsidRPr="005C781D">
              <w:rPr>
                <w:rFonts w:ascii="Times New Roman" w:hAnsi="Times New Roman" w:cs="Times New Roman"/>
              </w:rPr>
              <w:t>мярка</w:t>
            </w:r>
          </w:p>
        </w:tc>
        <w:tc>
          <w:tcPr>
            <w:tcW w:w="879" w:type="dxa"/>
            <w:vAlign w:val="center"/>
          </w:tcPr>
          <w:p w:rsidR="0011159E" w:rsidRPr="005C781D" w:rsidRDefault="0011159E" w:rsidP="00C65410">
            <w:pPr>
              <w:spacing w:after="0" w:line="240" w:lineRule="auto"/>
              <w:jc w:val="center"/>
              <w:rPr>
                <w:rFonts w:ascii="Times New Roman" w:hAnsi="Times New Roman" w:cs="Times New Roman"/>
              </w:rPr>
            </w:pPr>
            <w:r w:rsidRPr="005C781D">
              <w:rPr>
                <w:rFonts w:ascii="Times New Roman" w:hAnsi="Times New Roman" w:cs="Times New Roman"/>
              </w:rPr>
              <w:t>Коли-чество</w:t>
            </w:r>
          </w:p>
        </w:tc>
        <w:tc>
          <w:tcPr>
            <w:tcW w:w="1226" w:type="dxa"/>
            <w:vAlign w:val="center"/>
          </w:tcPr>
          <w:p w:rsidR="0011159E" w:rsidRPr="005C781D" w:rsidRDefault="0011159E" w:rsidP="00C65410">
            <w:pPr>
              <w:spacing w:after="0"/>
              <w:jc w:val="center"/>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vAlign w:val="center"/>
          </w:tcPr>
          <w:p w:rsidR="0011159E" w:rsidRPr="005C781D" w:rsidRDefault="0011159E" w:rsidP="00C65410">
            <w:pPr>
              <w:spacing w:after="0"/>
              <w:jc w:val="center"/>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 ръчно с н46ц75см</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Натоварване и транспорт на добитата дървесина,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4394" w:type="dxa"/>
            <w:shd w:val="clear" w:color="auto" w:fill="DBE5F1"/>
          </w:tcPr>
          <w:p w:rsidR="0011159E" w:rsidRPr="005C781D" w:rsidRDefault="0011159E" w:rsidP="00C65410">
            <w:pPr>
              <w:spacing w:after="0"/>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DBE5F1"/>
          </w:tcPr>
          <w:p w:rsidR="0011159E" w:rsidRPr="005C781D" w:rsidRDefault="0011159E" w:rsidP="00C65410">
            <w:pPr>
              <w:spacing w:after="0"/>
              <w:jc w:val="both"/>
              <w:rPr>
                <w:rFonts w:ascii="Times New Roman" w:hAnsi="Times New Roman" w:cs="Times New Roman"/>
                <w:b/>
                <w:bCs/>
              </w:rPr>
            </w:pPr>
          </w:p>
        </w:tc>
        <w:tc>
          <w:tcPr>
            <w:tcW w:w="879" w:type="dxa"/>
            <w:shd w:val="clear" w:color="auto" w:fill="DBE5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DBE5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DBE5F1"/>
          </w:tcPr>
          <w:p w:rsidR="0011159E" w:rsidRPr="005C781D" w:rsidRDefault="0011159E" w:rsidP="00C65410">
            <w:pPr>
              <w:spacing w:after="0"/>
              <w:jc w:val="both"/>
              <w:rPr>
                <w:rFonts w:ascii="Times New Roman" w:hAnsi="Times New Roman" w:cs="Times New Roman"/>
                <w:b/>
                <w:bCs/>
                <w:sz w:val="24"/>
                <w:szCs w:val="24"/>
              </w:rPr>
            </w:pPr>
          </w:p>
        </w:tc>
      </w:tr>
    </w:tbl>
    <w:p w:rsidR="0011159E" w:rsidRPr="00930B12" w:rsidRDefault="0011159E" w:rsidP="00B42F59">
      <w:pPr>
        <w:spacing w:before="100" w:beforeAutospacing="1" w:after="100" w:afterAutospacing="1" w:line="240" w:lineRule="auto"/>
        <w:ind w:firstLine="708"/>
        <w:rPr>
          <w:rFonts w:ascii="Arial" w:hAnsi="Arial" w:cs="Arial"/>
          <w:i/>
          <w:iCs/>
          <w:color w:val="FF0000"/>
          <w:sz w:val="28"/>
          <w:szCs w:val="28"/>
          <w:lang w:eastAsia="bg-BG"/>
        </w:rPr>
      </w:pPr>
    </w:p>
    <w:p w:rsidR="0011159E" w:rsidRPr="00B82751" w:rsidRDefault="0011159E" w:rsidP="00930B12">
      <w:pPr>
        <w:pStyle w:val="ListParagraph"/>
        <w:ind w:left="1068"/>
        <w:jc w:val="both"/>
        <w:rPr>
          <w:rFonts w:ascii="Arial" w:hAnsi="Arial" w:cs="Arial"/>
          <w:b/>
          <w:bCs/>
          <w:i/>
          <w:iCs/>
          <w:sz w:val="28"/>
          <w:szCs w:val="28"/>
          <w:u w:val="single"/>
        </w:rPr>
      </w:pPr>
      <w:r>
        <w:rPr>
          <w:rFonts w:ascii="Arial" w:hAnsi="Arial" w:cs="Arial"/>
          <w:b/>
          <w:bCs/>
          <w:i/>
          <w:iCs/>
          <w:sz w:val="28"/>
          <w:szCs w:val="28"/>
          <w:u w:val="single"/>
        </w:rPr>
        <w:t>ІІ</w:t>
      </w:r>
      <w:r w:rsidRPr="00B82751">
        <w:rPr>
          <w:rFonts w:ascii="Arial" w:hAnsi="Arial" w:cs="Arial"/>
          <w:b/>
          <w:bCs/>
          <w:i/>
          <w:iCs/>
          <w:sz w:val="28"/>
          <w:szCs w:val="28"/>
          <w:u w:val="single"/>
        </w:rPr>
        <w:t xml:space="preserve">. Река Маринкина </w:t>
      </w: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jc w:val="both"/>
        <w:rPr>
          <w:rFonts w:ascii="Arial" w:hAnsi="Arial" w:cs="Arial"/>
          <w:i/>
          <w:iCs/>
          <w:sz w:val="28"/>
          <w:szCs w:val="28"/>
        </w:rPr>
      </w:pPr>
      <w:r>
        <w:rPr>
          <w:rFonts w:ascii="Arial" w:hAnsi="Arial" w:cs="Arial"/>
          <w:i/>
          <w:iCs/>
          <w:sz w:val="28"/>
          <w:szCs w:val="28"/>
        </w:rPr>
        <w:t xml:space="preserve">Намира се на юг от село Бяла ~ 100м в гората . </w:t>
      </w: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jc w:val="both"/>
        <w:rPr>
          <w:rFonts w:ascii="Arial" w:hAnsi="Arial" w:cs="Arial"/>
          <w:i/>
          <w:iCs/>
          <w:sz w:val="28"/>
          <w:szCs w:val="28"/>
        </w:rPr>
      </w:pPr>
      <w:r>
        <w:rPr>
          <w:rFonts w:ascii="Arial" w:hAnsi="Arial" w:cs="Arial"/>
          <w:i/>
          <w:iCs/>
          <w:sz w:val="28"/>
          <w:szCs w:val="28"/>
        </w:rPr>
        <w:t>Приблизителни координати</w:t>
      </w:r>
    </w:p>
    <w:p w:rsidR="0011159E" w:rsidRPr="00B82751" w:rsidRDefault="0011159E" w:rsidP="00930B12">
      <w:pPr>
        <w:pStyle w:val="ListParagraph"/>
        <w:ind w:left="1068"/>
        <w:jc w:val="both"/>
        <w:rPr>
          <w:rFonts w:ascii="Arial" w:hAnsi="Arial" w:cs="Arial"/>
          <w:i/>
          <w:iCs/>
          <w:sz w:val="28"/>
          <w:szCs w:val="28"/>
        </w:rPr>
      </w:pPr>
      <w:r>
        <w:rPr>
          <w:rFonts w:ascii="Arial" w:hAnsi="Arial" w:cs="Arial"/>
          <w:i/>
          <w:iCs/>
          <w:sz w:val="28"/>
          <w:szCs w:val="28"/>
        </w:rPr>
        <w:t>42</w:t>
      </w:r>
      <w:r w:rsidRPr="00B82751">
        <w:rPr>
          <w:rFonts w:ascii="Arial" w:hAnsi="Arial" w:cs="Arial"/>
          <w:i/>
          <w:iCs/>
          <w:sz w:val="28"/>
          <w:szCs w:val="28"/>
          <w:vertAlign w:val="superscript"/>
        </w:rPr>
        <w:t>0</w:t>
      </w:r>
      <w:r>
        <w:rPr>
          <w:rFonts w:ascii="Arial" w:hAnsi="Arial" w:cs="Arial"/>
          <w:i/>
          <w:iCs/>
          <w:sz w:val="28"/>
          <w:szCs w:val="28"/>
        </w:rPr>
        <w:t>43</w:t>
      </w:r>
      <w:r w:rsidRPr="00B82751">
        <w:rPr>
          <w:rFonts w:ascii="Arial" w:hAnsi="Arial" w:cs="Arial"/>
          <w:i/>
          <w:iCs/>
          <w:sz w:val="28"/>
          <w:szCs w:val="28"/>
          <w:vertAlign w:val="superscript"/>
        </w:rPr>
        <w:t>І</w:t>
      </w:r>
      <w:r>
        <w:rPr>
          <w:rFonts w:ascii="Arial" w:hAnsi="Arial" w:cs="Arial"/>
          <w:i/>
          <w:iCs/>
          <w:sz w:val="28"/>
          <w:szCs w:val="28"/>
        </w:rPr>
        <w:t>04,36</w:t>
      </w:r>
      <w:r w:rsidRPr="00B82751">
        <w:rPr>
          <w:rFonts w:ascii="Arial" w:hAnsi="Arial" w:cs="Arial"/>
          <w:i/>
          <w:iCs/>
          <w:sz w:val="28"/>
          <w:szCs w:val="28"/>
          <w:vertAlign w:val="superscript"/>
        </w:rPr>
        <w:t>ІІ</w:t>
      </w:r>
      <w:r>
        <w:rPr>
          <w:rFonts w:ascii="Arial" w:hAnsi="Arial" w:cs="Arial"/>
          <w:i/>
          <w:iCs/>
          <w:sz w:val="28"/>
          <w:szCs w:val="28"/>
        </w:rPr>
        <w:t xml:space="preserve"> СШ,  26</w:t>
      </w:r>
      <w:r w:rsidRPr="00B82751">
        <w:rPr>
          <w:rFonts w:ascii="Arial" w:hAnsi="Arial" w:cs="Arial"/>
          <w:i/>
          <w:iCs/>
          <w:sz w:val="28"/>
          <w:szCs w:val="28"/>
          <w:vertAlign w:val="superscript"/>
        </w:rPr>
        <w:t>0</w:t>
      </w:r>
      <w:r>
        <w:rPr>
          <w:rFonts w:ascii="Arial" w:hAnsi="Arial" w:cs="Arial"/>
          <w:i/>
          <w:iCs/>
          <w:sz w:val="28"/>
          <w:szCs w:val="28"/>
        </w:rPr>
        <w:t>11</w:t>
      </w:r>
      <w:r w:rsidRPr="00B82751">
        <w:rPr>
          <w:rFonts w:ascii="Arial" w:hAnsi="Arial" w:cs="Arial"/>
          <w:i/>
          <w:iCs/>
          <w:sz w:val="28"/>
          <w:szCs w:val="28"/>
          <w:vertAlign w:val="superscript"/>
        </w:rPr>
        <w:t xml:space="preserve">І </w:t>
      </w:r>
      <w:r w:rsidRPr="00B82751">
        <w:rPr>
          <w:rFonts w:ascii="Arial" w:hAnsi="Arial" w:cs="Arial"/>
          <w:i/>
          <w:iCs/>
          <w:sz w:val="28"/>
          <w:szCs w:val="28"/>
        </w:rPr>
        <w:t>20,78</w:t>
      </w:r>
      <w:r w:rsidRPr="00B82751">
        <w:rPr>
          <w:rFonts w:ascii="Arial" w:hAnsi="Arial" w:cs="Arial"/>
          <w:i/>
          <w:iCs/>
          <w:sz w:val="28"/>
          <w:szCs w:val="28"/>
          <w:vertAlign w:val="superscript"/>
        </w:rPr>
        <w:t>ІІ</w:t>
      </w:r>
      <w:r>
        <w:rPr>
          <w:rFonts w:ascii="Arial" w:hAnsi="Arial" w:cs="Arial"/>
          <w:i/>
          <w:iCs/>
          <w:sz w:val="28"/>
          <w:szCs w:val="28"/>
          <w:vertAlign w:val="superscript"/>
        </w:rPr>
        <w:t xml:space="preserve">  </w:t>
      </w:r>
      <w:r>
        <w:rPr>
          <w:rFonts w:ascii="Arial" w:hAnsi="Arial" w:cs="Arial"/>
          <w:i/>
          <w:iCs/>
          <w:sz w:val="28"/>
          <w:szCs w:val="28"/>
        </w:rPr>
        <w:t>ИД</w:t>
      </w: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firstLine="348"/>
        <w:jc w:val="both"/>
        <w:rPr>
          <w:rFonts w:ascii="Arial" w:hAnsi="Arial" w:cs="Arial"/>
          <w:i/>
          <w:iCs/>
          <w:sz w:val="28"/>
          <w:szCs w:val="28"/>
        </w:rPr>
      </w:pPr>
      <w:r>
        <w:rPr>
          <w:rFonts w:ascii="Arial" w:hAnsi="Arial" w:cs="Arial"/>
          <w:i/>
          <w:iCs/>
          <w:sz w:val="28"/>
          <w:szCs w:val="28"/>
        </w:rPr>
        <w:t>Констатации: При порой водата е влачила изкоренени дървета , дънери и други като на мястото образува огромен естествен яз. Вследствие подприщването водата прелива през съседните ниви, затлачена е горната част на дерето, а долната е изровена .</w:t>
      </w:r>
    </w:p>
    <w:p w:rsidR="0011159E" w:rsidRDefault="0011159E" w:rsidP="00930B12">
      <w:pPr>
        <w:pStyle w:val="ListParagraph"/>
        <w:ind w:left="1068"/>
        <w:jc w:val="both"/>
        <w:rPr>
          <w:rFonts w:ascii="Arial" w:hAnsi="Arial" w:cs="Arial"/>
          <w:i/>
          <w:iCs/>
          <w:sz w:val="28"/>
          <w:szCs w:val="28"/>
        </w:rPr>
      </w:pPr>
      <w:r>
        <w:rPr>
          <w:rFonts w:ascii="Arial" w:hAnsi="Arial" w:cs="Arial"/>
          <w:i/>
          <w:iCs/>
          <w:sz w:val="28"/>
          <w:szCs w:val="28"/>
        </w:rPr>
        <w:tab/>
        <w:t>Трябва да се премахне яза и да се оформи прав участък около 20,00м с профил - профила на дерето.</w:t>
      </w: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jc w:val="both"/>
        <w:rPr>
          <w:rFonts w:ascii="Arial" w:hAnsi="Arial" w:cs="Arial"/>
          <w:i/>
          <w:iCs/>
          <w:sz w:val="28"/>
          <w:szCs w:val="28"/>
        </w:rPr>
      </w:pP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разрушаване и прехвърляне на депо с багер на забентване от дървета, при 2 утежнени условия</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240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240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Натоварване с багер при 2 утежнени условия и транспорт на добитата дървесина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240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p>
        </w:tc>
        <w:tc>
          <w:tcPr>
            <w:tcW w:w="4394" w:type="dxa"/>
          </w:tcPr>
          <w:p w:rsidR="0011159E" w:rsidRPr="005C781D" w:rsidRDefault="0011159E" w:rsidP="00C65410">
            <w:pPr>
              <w:spacing w:after="0"/>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tcPr>
          <w:p w:rsidR="0011159E" w:rsidRPr="005C781D" w:rsidRDefault="0011159E" w:rsidP="00C65410">
            <w:pPr>
              <w:spacing w:after="0"/>
              <w:jc w:val="both"/>
              <w:rPr>
                <w:rFonts w:ascii="Times New Roman" w:hAnsi="Times New Roman" w:cs="Times New Roman"/>
                <w:b/>
                <w:bCs/>
              </w:rPr>
            </w:pPr>
          </w:p>
        </w:tc>
        <w:tc>
          <w:tcPr>
            <w:tcW w:w="879" w:type="dxa"/>
          </w:tcPr>
          <w:p w:rsidR="0011159E" w:rsidRPr="005C781D" w:rsidRDefault="0011159E" w:rsidP="00C65410">
            <w:pPr>
              <w:spacing w:after="0"/>
              <w:jc w:val="both"/>
              <w:rPr>
                <w:rFonts w:ascii="Times New Roman" w:hAnsi="Times New Roman" w:cs="Times New Roman"/>
                <w:b/>
                <w:bCs/>
                <w:sz w:val="24"/>
                <w:szCs w:val="24"/>
              </w:rPr>
            </w:pPr>
          </w:p>
        </w:tc>
        <w:tc>
          <w:tcPr>
            <w:tcW w:w="1226" w:type="dxa"/>
          </w:tcPr>
          <w:p w:rsidR="0011159E" w:rsidRPr="005C781D" w:rsidRDefault="0011159E" w:rsidP="00C65410">
            <w:pPr>
              <w:spacing w:after="0"/>
              <w:jc w:val="both"/>
              <w:rPr>
                <w:rFonts w:ascii="Times New Roman" w:hAnsi="Times New Roman" w:cs="Times New Roman"/>
                <w:b/>
                <w:bCs/>
                <w:sz w:val="24"/>
                <w:szCs w:val="24"/>
              </w:rPr>
            </w:pPr>
          </w:p>
        </w:tc>
        <w:tc>
          <w:tcPr>
            <w:tcW w:w="1136" w:type="dxa"/>
          </w:tcPr>
          <w:p w:rsidR="0011159E" w:rsidRPr="005C781D" w:rsidRDefault="0011159E" w:rsidP="00C65410">
            <w:pPr>
              <w:spacing w:after="0"/>
              <w:jc w:val="both"/>
              <w:rPr>
                <w:rFonts w:ascii="Times New Roman" w:hAnsi="Times New Roman" w:cs="Times New Roman"/>
                <w:b/>
                <w:bCs/>
                <w:sz w:val="24"/>
                <w:szCs w:val="24"/>
              </w:rPr>
            </w:pPr>
          </w:p>
        </w:tc>
      </w:tr>
    </w:tbl>
    <w:p w:rsidR="0011159E" w:rsidRPr="0096062F" w:rsidRDefault="0011159E" w:rsidP="0096062F">
      <w:pPr>
        <w:jc w:val="both"/>
        <w:rPr>
          <w:rFonts w:ascii="Arial" w:hAnsi="Arial" w:cs="Arial"/>
          <w:i/>
          <w:iCs/>
          <w:sz w:val="28"/>
          <w:szCs w:val="28"/>
        </w:rPr>
      </w:pPr>
    </w:p>
    <w:p w:rsidR="0011159E" w:rsidRPr="00514D9E" w:rsidRDefault="0011159E" w:rsidP="00930B12">
      <w:pPr>
        <w:pStyle w:val="ListParagraph"/>
        <w:ind w:left="1068"/>
        <w:rPr>
          <w:rFonts w:ascii="Arial" w:hAnsi="Arial" w:cs="Arial"/>
          <w:b/>
          <w:bCs/>
          <w:i/>
          <w:iCs/>
          <w:sz w:val="28"/>
          <w:szCs w:val="28"/>
          <w:u w:val="single"/>
        </w:rPr>
      </w:pPr>
      <w:r>
        <w:rPr>
          <w:rFonts w:ascii="Arial" w:hAnsi="Arial" w:cs="Arial"/>
          <w:b/>
          <w:bCs/>
          <w:i/>
          <w:iCs/>
          <w:sz w:val="28"/>
          <w:szCs w:val="28"/>
          <w:u w:val="single"/>
        </w:rPr>
        <w:t xml:space="preserve">ІІІ. </w:t>
      </w:r>
      <w:r w:rsidRPr="00514D9E">
        <w:rPr>
          <w:rFonts w:ascii="Arial" w:hAnsi="Arial" w:cs="Arial"/>
          <w:b/>
          <w:bCs/>
          <w:i/>
          <w:iCs/>
          <w:sz w:val="28"/>
          <w:szCs w:val="28"/>
          <w:u w:val="single"/>
        </w:rPr>
        <w:t>РЕКА  „БЕЛЕНСКА”  /Бели Дере/</w:t>
      </w:r>
    </w:p>
    <w:p w:rsidR="0011159E" w:rsidRPr="007D0A94" w:rsidRDefault="0011159E" w:rsidP="00930B12">
      <w:pPr>
        <w:pStyle w:val="NormalWeb"/>
        <w:ind w:firstLine="708"/>
        <w:jc w:val="both"/>
        <w:rPr>
          <w:rFonts w:ascii="Arial" w:hAnsi="Arial" w:cs="Arial"/>
          <w:i/>
          <w:iCs/>
          <w:sz w:val="28"/>
          <w:szCs w:val="28"/>
        </w:rPr>
      </w:pPr>
      <w:r w:rsidRPr="007D0A94">
        <w:rPr>
          <w:rFonts w:ascii="Arial" w:hAnsi="Arial" w:cs="Arial"/>
          <w:b/>
          <w:bCs/>
          <w:i/>
          <w:iCs/>
          <w:sz w:val="28"/>
          <w:szCs w:val="28"/>
        </w:rPr>
        <w:t>Бяла река</w:t>
      </w:r>
      <w:r w:rsidRPr="007D0A94">
        <w:rPr>
          <w:rFonts w:ascii="Arial" w:hAnsi="Arial" w:cs="Arial"/>
          <w:i/>
          <w:iCs/>
          <w:sz w:val="28"/>
          <w:szCs w:val="28"/>
        </w:rPr>
        <w:t xml:space="preserve"> (или Белинска река) е </w:t>
      </w:r>
      <w:hyperlink r:id="rId132" w:tooltip="Река" w:history="1">
        <w:r w:rsidRPr="007D0A94">
          <w:rPr>
            <w:rStyle w:val="Hyperlink"/>
            <w:rFonts w:ascii="Arial" w:hAnsi="Arial" w:cs="Arial"/>
            <w:i/>
            <w:iCs/>
            <w:color w:val="auto"/>
            <w:sz w:val="28"/>
            <w:szCs w:val="28"/>
            <w:u w:val="none"/>
          </w:rPr>
          <w:t>река</w:t>
        </w:r>
      </w:hyperlink>
      <w:r w:rsidRPr="007D0A94">
        <w:rPr>
          <w:rFonts w:ascii="Arial" w:hAnsi="Arial" w:cs="Arial"/>
          <w:i/>
          <w:iCs/>
          <w:sz w:val="28"/>
          <w:szCs w:val="28"/>
        </w:rPr>
        <w:t xml:space="preserve"> в </w:t>
      </w:r>
      <w:hyperlink r:id="rId133" w:tooltip="Южна България" w:history="1">
        <w:r w:rsidRPr="007D0A94">
          <w:rPr>
            <w:rStyle w:val="Hyperlink"/>
            <w:rFonts w:ascii="Arial" w:hAnsi="Arial" w:cs="Arial"/>
            <w:i/>
            <w:iCs/>
            <w:color w:val="auto"/>
            <w:sz w:val="28"/>
            <w:szCs w:val="28"/>
            <w:u w:val="none"/>
          </w:rPr>
          <w:t>Южна България</w:t>
        </w:r>
      </w:hyperlink>
      <w:r w:rsidRPr="007D0A94">
        <w:rPr>
          <w:rFonts w:ascii="Arial" w:hAnsi="Arial" w:cs="Arial"/>
          <w:i/>
          <w:iCs/>
          <w:sz w:val="28"/>
          <w:szCs w:val="28"/>
        </w:rPr>
        <w:t xml:space="preserve">, област </w:t>
      </w:r>
      <w:hyperlink r:id="rId134" w:tooltip="Област Сливен" w:history="1">
        <w:r w:rsidRPr="007D0A94">
          <w:rPr>
            <w:rStyle w:val="Hyperlink"/>
            <w:rFonts w:ascii="Arial" w:hAnsi="Arial" w:cs="Arial"/>
            <w:i/>
            <w:iCs/>
            <w:color w:val="auto"/>
            <w:sz w:val="28"/>
            <w:szCs w:val="28"/>
            <w:u w:val="none"/>
          </w:rPr>
          <w:t>Сливен</w:t>
        </w:r>
      </w:hyperlink>
      <w:r w:rsidRPr="007D0A94">
        <w:rPr>
          <w:rFonts w:ascii="Arial" w:hAnsi="Arial" w:cs="Arial"/>
          <w:i/>
          <w:iCs/>
          <w:sz w:val="28"/>
          <w:szCs w:val="28"/>
        </w:rPr>
        <w:t xml:space="preserve">, общини </w:t>
      </w:r>
      <w:hyperlink r:id="rId135" w:tooltip="Община Сливен" w:history="1">
        <w:r w:rsidRPr="007D0A94">
          <w:rPr>
            <w:rStyle w:val="Hyperlink"/>
            <w:rFonts w:ascii="Arial" w:hAnsi="Arial" w:cs="Arial"/>
            <w:i/>
            <w:iCs/>
            <w:color w:val="auto"/>
            <w:sz w:val="28"/>
            <w:szCs w:val="28"/>
            <w:u w:val="none"/>
          </w:rPr>
          <w:t>Сливен</w:t>
        </w:r>
      </w:hyperlink>
      <w:r w:rsidRPr="007D0A94">
        <w:rPr>
          <w:rFonts w:ascii="Arial" w:hAnsi="Arial" w:cs="Arial"/>
          <w:i/>
          <w:iCs/>
          <w:sz w:val="28"/>
          <w:szCs w:val="28"/>
        </w:rPr>
        <w:t xml:space="preserve"> и </w:t>
      </w:r>
      <w:hyperlink r:id="rId136" w:tooltip="Община Твърдица" w:history="1">
        <w:r w:rsidRPr="007D0A94">
          <w:rPr>
            <w:rStyle w:val="Hyperlink"/>
            <w:rFonts w:ascii="Arial" w:hAnsi="Arial" w:cs="Arial"/>
            <w:i/>
            <w:iCs/>
            <w:color w:val="auto"/>
            <w:sz w:val="28"/>
            <w:szCs w:val="28"/>
            <w:u w:val="none"/>
          </w:rPr>
          <w:t>Твърдица</w:t>
        </w:r>
      </w:hyperlink>
      <w:r w:rsidRPr="007D0A94">
        <w:rPr>
          <w:rFonts w:ascii="Arial" w:hAnsi="Arial" w:cs="Arial"/>
          <w:i/>
          <w:iCs/>
          <w:sz w:val="28"/>
          <w:szCs w:val="28"/>
        </w:rPr>
        <w:t xml:space="preserve">, ляв приток на </w:t>
      </w:r>
      <w:hyperlink r:id="rId137" w:tooltip="Тунджа" w:history="1">
        <w:r w:rsidRPr="007D0A94">
          <w:rPr>
            <w:rStyle w:val="Hyperlink"/>
            <w:rFonts w:ascii="Arial" w:hAnsi="Arial" w:cs="Arial"/>
            <w:i/>
            <w:iCs/>
            <w:color w:val="auto"/>
            <w:sz w:val="28"/>
            <w:szCs w:val="28"/>
            <w:u w:val="none"/>
          </w:rPr>
          <w:t>Тунджа</w:t>
        </w:r>
      </w:hyperlink>
      <w:r w:rsidRPr="007D0A94">
        <w:rPr>
          <w:rFonts w:ascii="Arial" w:hAnsi="Arial" w:cs="Arial"/>
          <w:i/>
          <w:iCs/>
          <w:sz w:val="28"/>
          <w:szCs w:val="28"/>
        </w:rPr>
        <w:t>. Дължината ѝ е 29 km.</w:t>
      </w:r>
    </w:p>
    <w:p w:rsidR="0011159E" w:rsidRPr="007D0A94" w:rsidRDefault="0011159E" w:rsidP="00930B12">
      <w:pPr>
        <w:pStyle w:val="NormalWeb"/>
        <w:ind w:firstLine="708"/>
        <w:jc w:val="both"/>
        <w:rPr>
          <w:rFonts w:ascii="Arial" w:hAnsi="Arial" w:cs="Arial"/>
          <w:i/>
          <w:iCs/>
          <w:sz w:val="28"/>
          <w:szCs w:val="28"/>
        </w:rPr>
      </w:pPr>
      <w:r w:rsidRPr="007D0A94">
        <w:rPr>
          <w:rFonts w:ascii="Arial" w:hAnsi="Arial" w:cs="Arial"/>
          <w:i/>
          <w:iCs/>
          <w:sz w:val="28"/>
          <w:szCs w:val="28"/>
        </w:rPr>
        <w:t xml:space="preserve">Бяла река извира под името Арнаутдере на 1096 м н.в. в </w:t>
      </w:r>
      <w:hyperlink r:id="rId138" w:tooltip="Котленска планина (страницата не съществува)" w:history="1">
        <w:r w:rsidRPr="007D0A94">
          <w:rPr>
            <w:rStyle w:val="Hyperlink"/>
            <w:rFonts w:ascii="Arial" w:hAnsi="Arial" w:cs="Arial"/>
            <w:i/>
            <w:iCs/>
            <w:color w:val="auto"/>
            <w:sz w:val="28"/>
            <w:szCs w:val="28"/>
            <w:u w:val="none"/>
          </w:rPr>
          <w:t>Котленска планина</w:t>
        </w:r>
      </w:hyperlink>
      <w:r w:rsidRPr="007D0A94">
        <w:rPr>
          <w:rFonts w:ascii="Arial" w:hAnsi="Arial" w:cs="Arial"/>
          <w:i/>
          <w:iCs/>
          <w:sz w:val="28"/>
          <w:szCs w:val="28"/>
        </w:rPr>
        <w:t xml:space="preserve"> на </w:t>
      </w:r>
      <w:hyperlink r:id="rId139" w:tooltip="Стара планина" w:history="1">
        <w:r w:rsidRPr="007D0A94">
          <w:rPr>
            <w:rStyle w:val="Hyperlink"/>
            <w:rFonts w:ascii="Arial" w:hAnsi="Arial" w:cs="Arial"/>
            <w:i/>
            <w:iCs/>
            <w:color w:val="auto"/>
            <w:sz w:val="28"/>
            <w:szCs w:val="28"/>
            <w:u w:val="none"/>
          </w:rPr>
          <w:t>Стара планина</w:t>
        </w:r>
      </w:hyperlink>
      <w:r w:rsidRPr="007D0A94">
        <w:rPr>
          <w:rFonts w:ascii="Arial" w:hAnsi="Arial" w:cs="Arial"/>
          <w:i/>
          <w:iCs/>
          <w:sz w:val="28"/>
          <w:szCs w:val="28"/>
        </w:rPr>
        <w:t xml:space="preserve">, южно от връх Вратник (1107 м). До село </w:t>
      </w:r>
      <w:hyperlink r:id="rId140" w:tooltip="Бяла (село)" w:history="1">
        <w:r w:rsidRPr="007D0A94">
          <w:rPr>
            <w:rStyle w:val="Hyperlink"/>
            <w:rFonts w:ascii="Arial" w:hAnsi="Arial" w:cs="Arial"/>
            <w:i/>
            <w:iCs/>
            <w:color w:val="auto"/>
            <w:sz w:val="28"/>
            <w:szCs w:val="28"/>
            <w:u w:val="none"/>
          </w:rPr>
          <w:t>Бяла</w:t>
        </w:r>
      </w:hyperlink>
      <w:r w:rsidRPr="007D0A94">
        <w:rPr>
          <w:rFonts w:ascii="Arial" w:hAnsi="Arial" w:cs="Arial"/>
          <w:i/>
          <w:iCs/>
          <w:sz w:val="28"/>
          <w:szCs w:val="28"/>
        </w:rPr>
        <w:t xml:space="preserve"> протича на юг, в селото завива на запад, а южно от село </w:t>
      </w:r>
      <w:hyperlink r:id="rId141" w:tooltip="Боров дол" w:history="1">
        <w:r w:rsidRPr="007D0A94">
          <w:rPr>
            <w:rStyle w:val="Hyperlink"/>
            <w:rFonts w:ascii="Arial" w:hAnsi="Arial" w:cs="Arial"/>
            <w:i/>
            <w:iCs/>
            <w:color w:val="auto"/>
            <w:sz w:val="28"/>
            <w:szCs w:val="28"/>
            <w:u w:val="none"/>
          </w:rPr>
          <w:t>Боров дол</w:t>
        </w:r>
      </w:hyperlink>
      <w:r w:rsidRPr="007D0A94">
        <w:rPr>
          <w:rFonts w:ascii="Arial" w:hAnsi="Arial" w:cs="Arial"/>
          <w:i/>
          <w:iCs/>
          <w:sz w:val="28"/>
          <w:szCs w:val="28"/>
        </w:rPr>
        <w:t xml:space="preserve"> отново на юг. По цялото си протежение тече в дълбока, на места проломна долина, с малко долинно разширение в района на село </w:t>
      </w:r>
      <w:hyperlink r:id="rId142" w:tooltip="Бяла (село)" w:history="1">
        <w:r w:rsidRPr="007D0A94">
          <w:rPr>
            <w:rStyle w:val="Hyperlink"/>
            <w:rFonts w:ascii="Arial" w:hAnsi="Arial" w:cs="Arial"/>
            <w:i/>
            <w:iCs/>
            <w:color w:val="auto"/>
            <w:sz w:val="28"/>
            <w:szCs w:val="28"/>
            <w:u w:val="none"/>
          </w:rPr>
          <w:t>Бяла</w:t>
        </w:r>
      </w:hyperlink>
      <w:r w:rsidRPr="007D0A94">
        <w:rPr>
          <w:rFonts w:ascii="Arial" w:hAnsi="Arial" w:cs="Arial"/>
          <w:i/>
          <w:iCs/>
          <w:sz w:val="28"/>
          <w:szCs w:val="28"/>
        </w:rPr>
        <w:t xml:space="preserve">. При гара Чумерна на Подбалканската жп линия излиза от планината, навлиза в най-източната част на Твърдишкото поле, но след това завива на югоизток, образува къс (около 3 км) и живописен пролом и на 600 м югоизточно от село </w:t>
      </w:r>
      <w:hyperlink r:id="rId143" w:tooltip="Бинкос" w:history="1">
        <w:r w:rsidRPr="007D0A94">
          <w:rPr>
            <w:rStyle w:val="Hyperlink"/>
            <w:rFonts w:ascii="Arial" w:hAnsi="Arial" w:cs="Arial"/>
            <w:i/>
            <w:iCs/>
            <w:color w:val="auto"/>
            <w:sz w:val="28"/>
            <w:szCs w:val="28"/>
            <w:u w:val="none"/>
          </w:rPr>
          <w:t>Бинкос</w:t>
        </w:r>
      </w:hyperlink>
      <w:r w:rsidRPr="007D0A94">
        <w:rPr>
          <w:rFonts w:ascii="Arial" w:hAnsi="Arial" w:cs="Arial"/>
          <w:i/>
          <w:iCs/>
          <w:sz w:val="28"/>
          <w:szCs w:val="28"/>
        </w:rPr>
        <w:t xml:space="preserve"> се влива отляво в река </w:t>
      </w:r>
      <w:hyperlink r:id="rId144" w:tooltip="Тунджа" w:history="1">
        <w:r w:rsidRPr="007D0A94">
          <w:rPr>
            <w:rStyle w:val="Hyperlink"/>
            <w:rFonts w:ascii="Arial" w:hAnsi="Arial" w:cs="Arial"/>
            <w:i/>
            <w:iCs/>
            <w:color w:val="auto"/>
            <w:sz w:val="28"/>
            <w:szCs w:val="28"/>
            <w:u w:val="none"/>
          </w:rPr>
          <w:t>Тунджа</w:t>
        </w:r>
      </w:hyperlink>
      <w:r w:rsidRPr="007D0A94">
        <w:rPr>
          <w:rFonts w:ascii="Arial" w:hAnsi="Arial" w:cs="Arial"/>
          <w:i/>
          <w:iCs/>
          <w:sz w:val="28"/>
          <w:szCs w:val="28"/>
        </w:rPr>
        <w:t xml:space="preserve"> на 190 м н.в.</w:t>
      </w:r>
    </w:p>
    <w:p w:rsidR="0011159E" w:rsidRPr="007D0A94" w:rsidRDefault="0011159E" w:rsidP="0096062F">
      <w:pPr>
        <w:pStyle w:val="NormalWeb"/>
        <w:spacing w:before="0" w:beforeAutospacing="0" w:after="0" w:afterAutospacing="0"/>
        <w:ind w:firstLine="708"/>
        <w:jc w:val="both"/>
        <w:rPr>
          <w:rFonts w:ascii="Arial" w:hAnsi="Arial" w:cs="Arial"/>
          <w:i/>
          <w:iCs/>
          <w:sz w:val="28"/>
          <w:szCs w:val="28"/>
        </w:rPr>
      </w:pPr>
      <w:r w:rsidRPr="007D0A94">
        <w:rPr>
          <w:rFonts w:ascii="Arial" w:hAnsi="Arial" w:cs="Arial"/>
          <w:i/>
          <w:iCs/>
          <w:sz w:val="28"/>
          <w:szCs w:val="28"/>
        </w:rPr>
        <w:t>Площта на водосборният басейн на Бяла река възлиза на 370 км</w:t>
      </w:r>
      <w:r w:rsidRPr="007D0A94">
        <w:rPr>
          <w:rFonts w:ascii="Arial" w:hAnsi="Arial" w:cs="Arial"/>
          <w:i/>
          <w:iCs/>
          <w:sz w:val="28"/>
          <w:szCs w:val="28"/>
          <w:vertAlign w:val="superscript"/>
        </w:rPr>
        <w:t>2</w:t>
      </w:r>
      <w:r w:rsidRPr="007D0A94">
        <w:rPr>
          <w:rFonts w:ascii="Arial" w:hAnsi="Arial" w:cs="Arial"/>
          <w:i/>
          <w:iCs/>
          <w:sz w:val="28"/>
          <w:szCs w:val="28"/>
        </w:rPr>
        <w:t xml:space="preserve">, което представлява 4,39% от водосборния басейн на река </w:t>
      </w:r>
      <w:hyperlink r:id="rId145" w:tooltip="Тунджа" w:history="1">
        <w:r w:rsidRPr="007D0A94">
          <w:rPr>
            <w:rStyle w:val="Hyperlink"/>
            <w:rFonts w:ascii="Arial" w:hAnsi="Arial" w:cs="Arial"/>
            <w:i/>
            <w:iCs/>
            <w:color w:val="auto"/>
            <w:sz w:val="28"/>
            <w:szCs w:val="28"/>
            <w:u w:val="none"/>
          </w:rPr>
          <w:t>Тунджа</w:t>
        </w:r>
      </w:hyperlink>
      <w:r w:rsidRPr="007D0A94">
        <w:rPr>
          <w:rFonts w:ascii="Arial" w:hAnsi="Arial" w:cs="Arial"/>
          <w:i/>
          <w:iCs/>
          <w:sz w:val="28"/>
          <w:szCs w:val="28"/>
        </w:rPr>
        <w:t>. Основни притоци: → ляв приток, ← десен приток</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Тръничко дере</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Маринкина река</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Новачева река</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Карадере</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Голямата река</w:t>
      </w:r>
    </w:p>
    <w:p w:rsidR="0011159E" w:rsidRPr="007D0A94" w:rsidRDefault="0011159E" w:rsidP="0096062F">
      <w:pPr>
        <w:numPr>
          <w:ilvl w:val="0"/>
          <w:numId w:val="7"/>
        </w:numPr>
        <w:spacing w:after="0" w:line="240" w:lineRule="auto"/>
        <w:ind w:left="1440"/>
        <w:jc w:val="both"/>
        <w:rPr>
          <w:rFonts w:ascii="Arial" w:hAnsi="Arial" w:cs="Arial"/>
          <w:i/>
          <w:iCs/>
          <w:sz w:val="28"/>
          <w:szCs w:val="28"/>
        </w:rPr>
      </w:pPr>
      <w:r w:rsidRPr="007D0A94">
        <w:rPr>
          <w:rFonts w:ascii="Arial" w:hAnsi="Arial" w:cs="Arial"/>
          <w:i/>
          <w:iCs/>
          <w:sz w:val="28"/>
          <w:szCs w:val="28"/>
        </w:rPr>
        <w:t>→ Домуздере</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Айдере</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Чамдере</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Домуздере</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Читака</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xml:space="preserve">← </w:t>
      </w:r>
      <w:hyperlink r:id="rId146" w:tooltip="Блягорница" w:history="1">
        <w:r w:rsidRPr="007D0A94">
          <w:rPr>
            <w:rStyle w:val="Hyperlink"/>
            <w:rFonts w:ascii="Arial" w:hAnsi="Arial" w:cs="Arial"/>
            <w:i/>
            <w:iCs/>
            <w:color w:val="auto"/>
            <w:sz w:val="28"/>
            <w:szCs w:val="28"/>
            <w:u w:val="none"/>
          </w:rPr>
          <w:t>Блягорница</w:t>
        </w:r>
      </w:hyperlink>
      <w:r w:rsidRPr="007D0A94">
        <w:rPr>
          <w:rFonts w:ascii="Arial" w:hAnsi="Arial" w:cs="Arial"/>
          <w:i/>
          <w:iCs/>
          <w:sz w:val="28"/>
          <w:szCs w:val="28"/>
        </w:rPr>
        <w:t xml:space="preserve"> (най-голям приток)</w:t>
      </w:r>
    </w:p>
    <w:p w:rsidR="0011159E" w:rsidRPr="007D0A94" w:rsidRDefault="0011159E" w:rsidP="00930B12">
      <w:pPr>
        <w:numPr>
          <w:ilvl w:val="0"/>
          <w:numId w:val="7"/>
        </w:numPr>
        <w:spacing w:before="100" w:beforeAutospacing="1" w:after="100" w:afterAutospacing="1" w:line="240" w:lineRule="auto"/>
        <w:ind w:left="1440"/>
        <w:jc w:val="both"/>
        <w:rPr>
          <w:rFonts w:ascii="Arial" w:hAnsi="Arial" w:cs="Arial"/>
          <w:i/>
          <w:iCs/>
          <w:sz w:val="28"/>
          <w:szCs w:val="28"/>
        </w:rPr>
      </w:pPr>
      <w:r w:rsidRPr="007D0A94">
        <w:rPr>
          <w:rFonts w:ascii="Arial" w:hAnsi="Arial" w:cs="Arial"/>
          <w:i/>
          <w:iCs/>
          <w:sz w:val="28"/>
          <w:szCs w:val="28"/>
        </w:rPr>
        <w:t>→ Арабаджидере</w:t>
      </w:r>
    </w:p>
    <w:p w:rsidR="0011159E" w:rsidRPr="007D0A94" w:rsidRDefault="0011159E" w:rsidP="0096062F">
      <w:pPr>
        <w:pStyle w:val="NormalWeb"/>
        <w:spacing w:before="0" w:beforeAutospacing="0" w:after="0" w:afterAutospacing="0"/>
        <w:ind w:firstLine="708"/>
        <w:jc w:val="both"/>
        <w:rPr>
          <w:rFonts w:ascii="Arial" w:hAnsi="Arial" w:cs="Arial"/>
          <w:i/>
          <w:iCs/>
          <w:sz w:val="28"/>
          <w:szCs w:val="28"/>
        </w:rPr>
      </w:pPr>
      <w:r w:rsidRPr="007D0A94">
        <w:rPr>
          <w:rFonts w:ascii="Arial" w:hAnsi="Arial" w:cs="Arial"/>
          <w:i/>
          <w:iCs/>
          <w:sz w:val="28"/>
          <w:szCs w:val="28"/>
        </w:rPr>
        <w:t>Реката е с основно дъждовно подхранване с максимум от февруари до май и минимум от юли до октомври. Среден годишен отток при гара Чумерна 2,8 m</w:t>
      </w:r>
      <w:r w:rsidRPr="007D0A94">
        <w:rPr>
          <w:rFonts w:ascii="Arial" w:hAnsi="Arial" w:cs="Arial"/>
          <w:i/>
          <w:iCs/>
          <w:sz w:val="28"/>
          <w:szCs w:val="28"/>
          <w:vertAlign w:val="superscript"/>
        </w:rPr>
        <w:t>3</w:t>
      </w:r>
      <w:r w:rsidRPr="007D0A94">
        <w:rPr>
          <w:rFonts w:ascii="Arial" w:hAnsi="Arial" w:cs="Arial"/>
          <w:i/>
          <w:iCs/>
          <w:sz w:val="28"/>
          <w:szCs w:val="28"/>
        </w:rPr>
        <w:t>/s.</w:t>
      </w:r>
    </w:p>
    <w:p w:rsidR="0011159E" w:rsidRPr="003E054F" w:rsidRDefault="0011159E" w:rsidP="0096062F">
      <w:pPr>
        <w:pStyle w:val="NormalWeb"/>
        <w:spacing w:before="0" w:beforeAutospacing="0" w:after="0" w:afterAutospacing="0"/>
        <w:ind w:firstLine="708"/>
        <w:jc w:val="both"/>
        <w:rPr>
          <w:rFonts w:ascii="Arial" w:hAnsi="Arial" w:cs="Arial"/>
          <w:i/>
          <w:iCs/>
          <w:sz w:val="28"/>
          <w:szCs w:val="28"/>
          <w:lang w:val="ru-RU"/>
        </w:rPr>
      </w:pPr>
      <w:r w:rsidRPr="007D0A94">
        <w:rPr>
          <w:rFonts w:ascii="Arial" w:hAnsi="Arial" w:cs="Arial"/>
          <w:i/>
          <w:iCs/>
          <w:sz w:val="28"/>
          <w:szCs w:val="28"/>
        </w:rPr>
        <w:t xml:space="preserve">По течението на реката в </w:t>
      </w:r>
      <w:hyperlink r:id="rId147" w:tooltip="Община Сливен" w:history="1">
        <w:r w:rsidRPr="007D0A94">
          <w:rPr>
            <w:rStyle w:val="Hyperlink"/>
            <w:rFonts w:ascii="Arial" w:hAnsi="Arial" w:cs="Arial"/>
            <w:i/>
            <w:iCs/>
            <w:color w:val="auto"/>
            <w:sz w:val="28"/>
            <w:szCs w:val="28"/>
            <w:u w:val="none"/>
          </w:rPr>
          <w:t>Община Сливен</w:t>
        </w:r>
      </w:hyperlink>
      <w:r w:rsidRPr="007D0A94">
        <w:rPr>
          <w:rFonts w:ascii="Arial" w:hAnsi="Arial" w:cs="Arial"/>
          <w:i/>
          <w:iCs/>
          <w:sz w:val="28"/>
          <w:szCs w:val="28"/>
        </w:rPr>
        <w:t xml:space="preserve"> са разположени 2 села: </w:t>
      </w:r>
      <w:hyperlink r:id="rId148" w:tooltip="Бяла (село)" w:history="1">
        <w:r w:rsidRPr="007D0A94">
          <w:rPr>
            <w:rStyle w:val="Hyperlink"/>
            <w:rFonts w:ascii="Arial" w:hAnsi="Arial" w:cs="Arial"/>
            <w:i/>
            <w:iCs/>
            <w:color w:val="auto"/>
            <w:sz w:val="28"/>
            <w:szCs w:val="28"/>
            <w:u w:val="none"/>
          </w:rPr>
          <w:t>Бяла</w:t>
        </w:r>
      </w:hyperlink>
      <w:r w:rsidRPr="007D0A94">
        <w:rPr>
          <w:rFonts w:ascii="Arial" w:hAnsi="Arial" w:cs="Arial"/>
          <w:i/>
          <w:iCs/>
          <w:sz w:val="28"/>
          <w:szCs w:val="28"/>
        </w:rPr>
        <w:t xml:space="preserve"> и </w:t>
      </w:r>
      <w:hyperlink r:id="rId149" w:tooltip="Бинкос" w:history="1">
        <w:r w:rsidRPr="007D0A94">
          <w:rPr>
            <w:rStyle w:val="Hyperlink"/>
            <w:rFonts w:ascii="Arial" w:hAnsi="Arial" w:cs="Arial"/>
            <w:i/>
            <w:iCs/>
            <w:color w:val="auto"/>
            <w:sz w:val="28"/>
            <w:szCs w:val="28"/>
            <w:u w:val="none"/>
          </w:rPr>
          <w:t>Бинкос</w:t>
        </w:r>
      </w:hyperlink>
      <w:r w:rsidRPr="007D0A94">
        <w:rPr>
          <w:rFonts w:ascii="Arial" w:hAnsi="Arial" w:cs="Arial"/>
          <w:i/>
          <w:iCs/>
          <w:sz w:val="28"/>
          <w:szCs w:val="28"/>
        </w:rPr>
        <w:t>. В Община Твърдица по течението на реката няма населени места.</w:t>
      </w:r>
    </w:p>
    <w:p w:rsidR="0011159E" w:rsidRDefault="0011159E" w:rsidP="00930B12">
      <w:pPr>
        <w:pStyle w:val="ListParagraph"/>
        <w:numPr>
          <w:ilvl w:val="1"/>
          <w:numId w:val="9"/>
        </w:numPr>
        <w:spacing w:before="100" w:beforeAutospacing="1" w:after="100" w:afterAutospacing="1" w:line="240" w:lineRule="auto"/>
        <w:rPr>
          <w:rFonts w:ascii="Arial" w:hAnsi="Arial" w:cs="Arial"/>
          <w:b/>
          <w:bCs/>
          <w:i/>
          <w:iCs/>
          <w:sz w:val="28"/>
          <w:szCs w:val="28"/>
          <w:lang w:eastAsia="bg-BG"/>
        </w:rPr>
      </w:pPr>
      <w:r w:rsidRPr="001D52C4">
        <w:rPr>
          <w:rFonts w:ascii="Arial" w:hAnsi="Arial" w:cs="Arial"/>
          <w:b/>
          <w:bCs/>
          <w:i/>
          <w:iCs/>
          <w:sz w:val="28"/>
          <w:szCs w:val="28"/>
          <w:lang w:eastAsia="bg-BG"/>
        </w:rPr>
        <w:t>Участъ</w:t>
      </w:r>
      <w:r>
        <w:rPr>
          <w:rFonts w:ascii="Arial" w:hAnsi="Arial" w:cs="Arial"/>
          <w:b/>
          <w:bCs/>
          <w:i/>
          <w:iCs/>
          <w:sz w:val="28"/>
          <w:szCs w:val="28"/>
          <w:lang w:eastAsia="bg-BG"/>
        </w:rPr>
        <w:t>ци</w:t>
      </w:r>
      <w:r w:rsidRPr="001D52C4">
        <w:rPr>
          <w:rFonts w:ascii="Arial" w:hAnsi="Arial" w:cs="Arial"/>
          <w:b/>
          <w:bCs/>
          <w:i/>
          <w:iCs/>
          <w:sz w:val="28"/>
          <w:szCs w:val="28"/>
          <w:lang w:eastAsia="bg-BG"/>
        </w:rPr>
        <w:t xml:space="preserve">  за почистване </w:t>
      </w:r>
    </w:p>
    <w:p w:rsidR="0011159E" w:rsidRPr="003E054F" w:rsidRDefault="0011159E" w:rsidP="00930B12">
      <w:pPr>
        <w:pStyle w:val="ListParagraph"/>
        <w:spacing w:before="100" w:beforeAutospacing="1" w:after="100" w:afterAutospacing="1" w:line="240" w:lineRule="auto"/>
        <w:ind w:left="1080"/>
        <w:rPr>
          <w:rFonts w:ascii="Arial" w:hAnsi="Arial" w:cs="Arial"/>
          <w:b/>
          <w:bCs/>
          <w:i/>
          <w:iCs/>
          <w:sz w:val="28"/>
          <w:szCs w:val="28"/>
          <w:u w:val="single"/>
          <w:lang w:val="ru-RU" w:eastAsia="bg-BG"/>
        </w:rPr>
      </w:pPr>
      <w:r w:rsidRPr="0096062F">
        <w:rPr>
          <w:rFonts w:ascii="Arial" w:hAnsi="Arial" w:cs="Arial"/>
          <w:b/>
          <w:bCs/>
          <w:i/>
          <w:iCs/>
          <w:sz w:val="28"/>
          <w:szCs w:val="28"/>
          <w:u w:val="single"/>
          <w:lang w:eastAsia="bg-BG"/>
        </w:rPr>
        <w:t>2.1  На около 2</w:t>
      </w:r>
      <w:r>
        <w:rPr>
          <w:rFonts w:ascii="Arial" w:hAnsi="Arial" w:cs="Arial"/>
          <w:b/>
          <w:bCs/>
          <w:i/>
          <w:iCs/>
          <w:sz w:val="28"/>
          <w:szCs w:val="28"/>
          <w:u w:val="single"/>
          <w:lang w:eastAsia="bg-BG"/>
        </w:rPr>
        <w:t xml:space="preserve"> </w:t>
      </w:r>
      <w:r w:rsidRPr="0096062F">
        <w:rPr>
          <w:rFonts w:ascii="Arial" w:hAnsi="Arial" w:cs="Arial"/>
          <w:b/>
          <w:bCs/>
          <w:i/>
          <w:iCs/>
          <w:sz w:val="28"/>
          <w:szCs w:val="28"/>
          <w:u w:val="single"/>
          <w:lang w:eastAsia="bg-BG"/>
        </w:rPr>
        <w:t>км северно от табелата на село Бяла</w:t>
      </w:r>
    </w:p>
    <w:p w:rsidR="0011159E"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Брод на селскостопански път местността „Герена”</w:t>
      </w:r>
    </w:p>
    <w:p w:rsidR="0011159E"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- 100м.</w:t>
      </w:r>
    </w:p>
    <w:p w:rsidR="0011159E" w:rsidRPr="009D300F" w:rsidRDefault="0011159E" w:rsidP="00930B12">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924F4B"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924F4B">
        <w:rPr>
          <w:rFonts w:ascii="Arial" w:hAnsi="Arial" w:cs="Arial"/>
          <w:i/>
          <w:iCs/>
          <w:sz w:val="28"/>
          <w:szCs w:val="28"/>
          <w:lang w:eastAsia="bg-BG"/>
        </w:rPr>
        <w:t>Начало – 42</w:t>
      </w:r>
      <w:r w:rsidRPr="00924F4B">
        <w:rPr>
          <w:rFonts w:ascii="Arial" w:hAnsi="Arial" w:cs="Arial"/>
          <w:i/>
          <w:iCs/>
          <w:sz w:val="28"/>
          <w:szCs w:val="28"/>
          <w:vertAlign w:val="superscript"/>
          <w:lang w:eastAsia="bg-BG"/>
        </w:rPr>
        <w:t>0</w:t>
      </w:r>
      <w:r w:rsidRPr="00924F4B">
        <w:rPr>
          <w:rFonts w:ascii="Arial" w:hAnsi="Arial" w:cs="Arial"/>
          <w:i/>
          <w:iCs/>
          <w:sz w:val="28"/>
          <w:szCs w:val="28"/>
          <w:lang w:eastAsia="bg-BG"/>
        </w:rPr>
        <w:t>4</w:t>
      </w:r>
      <w:r w:rsidRPr="003E054F">
        <w:rPr>
          <w:rFonts w:ascii="Arial" w:hAnsi="Arial" w:cs="Arial"/>
          <w:i/>
          <w:iCs/>
          <w:sz w:val="28"/>
          <w:szCs w:val="28"/>
          <w:lang w:val="ru-RU" w:eastAsia="bg-BG"/>
        </w:rPr>
        <w:t>4</w:t>
      </w:r>
      <w:r w:rsidRPr="00924F4B">
        <w:rPr>
          <w:rFonts w:ascii="Arial" w:hAnsi="Arial" w:cs="Arial"/>
          <w:i/>
          <w:iCs/>
          <w:sz w:val="28"/>
          <w:szCs w:val="28"/>
          <w:vertAlign w:val="superscript"/>
          <w:lang w:eastAsia="bg-BG"/>
        </w:rPr>
        <w:t>І</w:t>
      </w:r>
      <w:r w:rsidRPr="003E054F">
        <w:rPr>
          <w:rFonts w:ascii="Arial" w:hAnsi="Arial" w:cs="Arial"/>
          <w:i/>
          <w:iCs/>
          <w:sz w:val="28"/>
          <w:szCs w:val="28"/>
          <w:lang w:val="ru-RU" w:eastAsia="bg-BG"/>
        </w:rPr>
        <w:t>5</w:t>
      </w:r>
      <w:r w:rsidRPr="00924F4B">
        <w:rPr>
          <w:rFonts w:ascii="Arial" w:hAnsi="Arial" w:cs="Arial"/>
          <w:i/>
          <w:iCs/>
          <w:sz w:val="28"/>
          <w:szCs w:val="28"/>
          <w:lang w:eastAsia="bg-BG"/>
        </w:rPr>
        <w:t>1,</w:t>
      </w:r>
      <w:r w:rsidRPr="003E054F">
        <w:rPr>
          <w:rFonts w:ascii="Arial" w:hAnsi="Arial" w:cs="Arial"/>
          <w:i/>
          <w:iCs/>
          <w:sz w:val="28"/>
          <w:szCs w:val="28"/>
          <w:lang w:val="ru-RU" w:eastAsia="bg-BG"/>
        </w:rPr>
        <w:t>9</w:t>
      </w:r>
      <w:r w:rsidRPr="00924F4B">
        <w:rPr>
          <w:rFonts w:ascii="Arial" w:hAnsi="Arial" w:cs="Arial"/>
          <w:i/>
          <w:iCs/>
          <w:sz w:val="28"/>
          <w:szCs w:val="28"/>
          <w:lang w:eastAsia="bg-BG"/>
        </w:rPr>
        <w:t>2</w:t>
      </w:r>
      <w:r w:rsidRPr="00924F4B">
        <w:rPr>
          <w:rFonts w:ascii="Arial" w:hAnsi="Arial" w:cs="Arial"/>
          <w:i/>
          <w:iCs/>
          <w:sz w:val="28"/>
          <w:szCs w:val="28"/>
          <w:vertAlign w:val="superscript"/>
          <w:lang w:eastAsia="bg-BG"/>
        </w:rPr>
        <w:t>ІІ</w:t>
      </w:r>
      <w:r w:rsidRPr="003E054F">
        <w:rPr>
          <w:rFonts w:ascii="Arial" w:hAnsi="Arial" w:cs="Arial"/>
          <w:i/>
          <w:iCs/>
          <w:sz w:val="28"/>
          <w:szCs w:val="28"/>
          <w:vertAlign w:val="superscript"/>
          <w:lang w:val="ru-RU" w:eastAsia="bg-BG"/>
        </w:rPr>
        <w:t xml:space="preserve">  </w:t>
      </w:r>
      <w:r w:rsidRPr="00924F4B">
        <w:rPr>
          <w:rFonts w:ascii="Arial" w:hAnsi="Arial" w:cs="Arial"/>
          <w:i/>
          <w:iCs/>
          <w:sz w:val="28"/>
          <w:szCs w:val="28"/>
          <w:lang w:eastAsia="bg-BG"/>
        </w:rPr>
        <w:t xml:space="preserve">СШ, </w:t>
      </w:r>
      <w:r w:rsidRPr="003E054F">
        <w:rPr>
          <w:rFonts w:ascii="Arial" w:hAnsi="Arial" w:cs="Arial"/>
          <w:i/>
          <w:iCs/>
          <w:sz w:val="28"/>
          <w:szCs w:val="28"/>
          <w:lang w:val="ru-RU" w:eastAsia="bg-BG"/>
        </w:rPr>
        <w:t>26</w:t>
      </w:r>
      <w:r w:rsidRPr="00924F4B">
        <w:rPr>
          <w:rFonts w:ascii="Arial" w:hAnsi="Arial" w:cs="Arial"/>
          <w:i/>
          <w:iCs/>
          <w:sz w:val="28"/>
          <w:szCs w:val="28"/>
          <w:vertAlign w:val="superscript"/>
          <w:lang w:eastAsia="bg-BG"/>
        </w:rPr>
        <w:t>0</w:t>
      </w:r>
      <w:r w:rsidRPr="003E054F">
        <w:rPr>
          <w:rFonts w:ascii="Arial" w:hAnsi="Arial" w:cs="Arial"/>
          <w:i/>
          <w:iCs/>
          <w:sz w:val="28"/>
          <w:szCs w:val="28"/>
          <w:lang w:val="ru-RU" w:eastAsia="bg-BG"/>
        </w:rPr>
        <w:t>10</w:t>
      </w:r>
      <w:r w:rsidRPr="00924F4B">
        <w:rPr>
          <w:rFonts w:ascii="Arial" w:hAnsi="Arial" w:cs="Arial"/>
          <w:i/>
          <w:iCs/>
          <w:sz w:val="28"/>
          <w:szCs w:val="28"/>
          <w:vertAlign w:val="superscript"/>
          <w:lang w:eastAsia="bg-BG"/>
        </w:rPr>
        <w:t>І</w:t>
      </w:r>
      <w:r w:rsidRPr="003E054F">
        <w:rPr>
          <w:rFonts w:ascii="Arial" w:hAnsi="Arial" w:cs="Arial"/>
          <w:i/>
          <w:iCs/>
          <w:sz w:val="28"/>
          <w:szCs w:val="28"/>
          <w:lang w:val="ru-RU" w:eastAsia="bg-BG"/>
        </w:rPr>
        <w:t>5</w:t>
      </w:r>
      <w:r w:rsidRPr="00924F4B">
        <w:rPr>
          <w:rFonts w:ascii="Arial" w:hAnsi="Arial" w:cs="Arial"/>
          <w:i/>
          <w:iCs/>
          <w:sz w:val="28"/>
          <w:szCs w:val="28"/>
          <w:lang w:eastAsia="bg-BG"/>
        </w:rPr>
        <w:t>0,</w:t>
      </w:r>
      <w:r w:rsidRPr="003E054F">
        <w:rPr>
          <w:rFonts w:ascii="Arial" w:hAnsi="Arial" w:cs="Arial"/>
          <w:i/>
          <w:iCs/>
          <w:sz w:val="28"/>
          <w:szCs w:val="28"/>
          <w:lang w:val="ru-RU" w:eastAsia="bg-BG"/>
        </w:rPr>
        <w:t>15</w:t>
      </w:r>
      <w:r w:rsidRPr="00924F4B">
        <w:rPr>
          <w:rFonts w:ascii="Arial" w:hAnsi="Arial" w:cs="Arial"/>
          <w:i/>
          <w:iCs/>
          <w:sz w:val="28"/>
          <w:szCs w:val="28"/>
          <w:vertAlign w:val="superscript"/>
          <w:lang w:eastAsia="bg-BG"/>
        </w:rPr>
        <w:t>ІІ</w:t>
      </w:r>
      <w:r w:rsidRPr="003E054F">
        <w:rPr>
          <w:rFonts w:ascii="Arial" w:hAnsi="Arial" w:cs="Arial"/>
          <w:i/>
          <w:iCs/>
          <w:sz w:val="28"/>
          <w:szCs w:val="28"/>
          <w:vertAlign w:val="superscript"/>
          <w:lang w:val="ru-RU" w:eastAsia="bg-BG"/>
        </w:rPr>
        <w:t xml:space="preserve">   </w:t>
      </w:r>
      <w:r w:rsidRPr="00924F4B">
        <w:rPr>
          <w:rFonts w:ascii="Arial" w:hAnsi="Arial" w:cs="Arial"/>
          <w:i/>
          <w:iCs/>
          <w:sz w:val="28"/>
          <w:szCs w:val="28"/>
          <w:lang w:eastAsia="bg-BG"/>
        </w:rPr>
        <w:t>ИД</w:t>
      </w:r>
    </w:p>
    <w:p w:rsidR="0011159E" w:rsidRPr="00924F4B" w:rsidRDefault="0011159E" w:rsidP="00930B12">
      <w:pPr>
        <w:pStyle w:val="ListParagraph"/>
        <w:spacing w:before="100" w:beforeAutospacing="1" w:after="100" w:afterAutospacing="1" w:line="240" w:lineRule="auto"/>
        <w:ind w:left="2124"/>
        <w:jc w:val="both"/>
        <w:rPr>
          <w:rFonts w:ascii="Arial" w:hAnsi="Arial" w:cs="Arial"/>
          <w:i/>
          <w:iCs/>
          <w:sz w:val="28"/>
          <w:szCs w:val="28"/>
          <w:lang w:eastAsia="bg-BG"/>
        </w:rPr>
      </w:pPr>
      <w:r w:rsidRPr="00924F4B">
        <w:rPr>
          <w:rFonts w:ascii="Arial" w:hAnsi="Arial" w:cs="Arial"/>
          <w:i/>
          <w:iCs/>
          <w:sz w:val="28"/>
          <w:szCs w:val="28"/>
          <w:lang w:eastAsia="bg-BG"/>
        </w:rPr>
        <w:t>Край –     42</w:t>
      </w:r>
      <w:r w:rsidRPr="00924F4B">
        <w:rPr>
          <w:rFonts w:ascii="Arial" w:hAnsi="Arial" w:cs="Arial"/>
          <w:i/>
          <w:iCs/>
          <w:sz w:val="28"/>
          <w:szCs w:val="28"/>
          <w:vertAlign w:val="superscript"/>
          <w:lang w:eastAsia="bg-BG"/>
        </w:rPr>
        <w:t>0</w:t>
      </w:r>
      <w:r w:rsidRPr="00924F4B">
        <w:rPr>
          <w:rFonts w:ascii="Arial" w:hAnsi="Arial" w:cs="Arial"/>
          <w:i/>
          <w:iCs/>
          <w:sz w:val="28"/>
          <w:szCs w:val="28"/>
          <w:lang w:eastAsia="bg-BG"/>
        </w:rPr>
        <w:t>4</w:t>
      </w:r>
      <w:r w:rsidRPr="003E054F">
        <w:rPr>
          <w:rFonts w:ascii="Arial" w:hAnsi="Arial" w:cs="Arial"/>
          <w:i/>
          <w:iCs/>
          <w:sz w:val="28"/>
          <w:szCs w:val="28"/>
          <w:lang w:eastAsia="bg-BG"/>
        </w:rPr>
        <w:t>4</w:t>
      </w:r>
      <w:r w:rsidRPr="00924F4B">
        <w:rPr>
          <w:rFonts w:ascii="Arial" w:hAnsi="Arial" w:cs="Arial"/>
          <w:i/>
          <w:iCs/>
          <w:sz w:val="28"/>
          <w:szCs w:val="28"/>
          <w:vertAlign w:val="superscript"/>
          <w:lang w:eastAsia="bg-BG"/>
        </w:rPr>
        <w:t>І</w:t>
      </w:r>
      <w:r w:rsidRPr="003E054F">
        <w:rPr>
          <w:rFonts w:ascii="Arial" w:hAnsi="Arial" w:cs="Arial"/>
          <w:i/>
          <w:iCs/>
          <w:sz w:val="28"/>
          <w:szCs w:val="28"/>
          <w:lang w:eastAsia="bg-BG"/>
        </w:rPr>
        <w:t>53</w:t>
      </w:r>
      <w:r w:rsidRPr="00924F4B">
        <w:rPr>
          <w:rFonts w:ascii="Arial" w:hAnsi="Arial" w:cs="Arial"/>
          <w:i/>
          <w:iCs/>
          <w:sz w:val="28"/>
          <w:szCs w:val="28"/>
          <w:lang w:eastAsia="bg-BG"/>
        </w:rPr>
        <w:t>,</w:t>
      </w:r>
      <w:r w:rsidRPr="003E054F">
        <w:rPr>
          <w:rFonts w:ascii="Arial" w:hAnsi="Arial" w:cs="Arial"/>
          <w:i/>
          <w:iCs/>
          <w:sz w:val="28"/>
          <w:szCs w:val="28"/>
          <w:lang w:eastAsia="bg-BG"/>
        </w:rPr>
        <w:t>13</w:t>
      </w:r>
      <w:r w:rsidRPr="00924F4B">
        <w:rPr>
          <w:rFonts w:ascii="Arial" w:hAnsi="Arial" w:cs="Arial"/>
          <w:i/>
          <w:iCs/>
          <w:sz w:val="28"/>
          <w:szCs w:val="28"/>
          <w:vertAlign w:val="superscript"/>
          <w:lang w:eastAsia="bg-BG"/>
        </w:rPr>
        <w:t>ІІ</w:t>
      </w:r>
      <w:r w:rsidRPr="003E054F">
        <w:rPr>
          <w:rFonts w:ascii="Arial" w:hAnsi="Arial" w:cs="Arial"/>
          <w:i/>
          <w:iCs/>
          <w:sz w:val="28"/>
          <w:szCs w:val="28"/>
          <w:vertAlign w:val="superscript"/>
          <w:lang w:eastAsia="bg-BG"/>
        </w:rPr>
        <w:t xml:space="preserve"> </w:t>
      </w:r>
      <w:r w:rsidRPr="00924F4B">
        <w:rPr>
          <w:rFonts w:ascii="Arial" w:hAnsi="Arial" w:cs="Arial"/>
          <w:i/>
          <w:iCs/>
          <w:sz w:val="28"/>
          <w:szCs w:val="28"/>
          <w:lang w:eastAsia="bg-BG"/>
        </w:rPr>
        <w:t>СШ, 26</w:t>
      </w:r>
      <w:r w:rsidRPr="00924F4B">
        <w:rPr>
          <w:rFonts w:ascii="Arial" w:hAnsi="Arial" w:cs="Arial"/>
          <w:i/>
          <w:iCs/>
          <w:sz w:val="28"/>
          <w:szCs w:val="28"/>
          <w:vertAlign w:val="superscript"/>
          <w:lang w:eastAsia="bg-BG"/>
        </w:rPr>
        <w:t>0</w:t>
      </w:r>
      <w:r w:rsidRPr="003E054F">
        <w:rPr>
          <w:rFonts w:ascii="Arial" w:hAnsi="Arial" w:cs="Arial"/>
          <w:i/>
          <w:iCs/>
          <w:sz w:val="28"/>
          <w:szCs w:val="28"/>
          <w:lang w:eastAsia="bg-BG"/>
        </w:rPr>
        <w:t>10</w:t>
      </w:r>
      <w:r w:rsidRPr="00924F4B">
        <w:rPr>
          <w:rFonts w:ascii="Arial" w:hAnsi="Arial" w:cs="Arial"/>
          <w:i/>
          <w:iCs/>
          <w:sz w:val="28"/>
          <w:szCs w:val="28"/>
          <w:vertAlign w:val="superscript"/>
          <w:lang w:eastAsia="bg-BG"/>
        </w:rPr>
        <w:t>І</w:t>
      </w:r>
      <w:r w:rsidRPr="00924F4B">
        <w:rPr>
          <w:rFonts w:ascii="Arial" w:hAnsi="Arial" w:cs="Arial"/>
          <w:i/>
          <w:iCs/>
          <w:sz w:val="28"/>
          <w:szCs w:val="28"/>
          <w:lang w:eastAsia="bg-BG"/>
        </w:rPr>
        <w:t>4</w:t>
      </w:r>
      <w:r w:rsidRPr="003E054F">
        <w:rPr>
          <w:rFonts w:ascii="Arial" w:hAnsi="Arial" w:cs="Arial"/>
          <w:i/>
          <w:iCs/>
          <w:sz w:val="28"/>
          <w:szCs w:val="28"/>
          <w:lang w:eastAsia="bg-BG"/>
        </w:rPr>
        <w:t>8</w:t>
      </w:r>
      <w:r w:rsidRPr="00924F4B">
        <w:rPr>
          <w:rFonts w:ascii="Arial" w:hAnsi="Arial" w:cs="Arial"/>
          <w:i/>
          <w:iCs/>
          <w:sz w:val="28"/>
          <w:szCs w:val="28"/>
          <w:lang w:eastAsia="bg-BG"/>
        </w:rPr>
        <w:t>,</w:t>
      </w:r>
      <w:r w:rsidRPr="003E054F">
        <w:rPr>
          <w:rFonts w:ascii="Arial" w:hAnsi="Arial" w:cs="Arial"/>
          <w:i/>
          <w:iCs/>
          <w:sz w:val="28"/>
          <w:szCs w:val="28"/>
          <w:lang w:eastAsia="bg-BG"/>
        </w:rPr>
        <w:t>70</w:t>
      </w:r>
      <w:r w:rsidRPr="00924F4B">
        <w:rPr>
          <w:rFonts w:ascii="Arial" w:hAnsi="Arial" w:cs="Arial"/>
          <w:i/>
          <w:iCs/>
          <w:sz w:val="28"/>
          <w:szCs w:val="28"/>
          <w:vertAlign w:val="superscript"/>
          <w:lang w:eastAsia="bg-BG"/>
        </w:rPr>
        <w:t>ІІ</w:t>
      </w:r>
      <w:r w:rsidRPr="003E054F">
        <w:rPr>
          <w:rFonts w:ascii="Arial" w:hAnsi="Arial" w:cs="Arial"/>
          <w:i/>
          <w:iCs/>
          <w:sz w:val="28"/>
          <w:szCs w:val="28"/>
          <w:vertAlign w:val="superscript"/>
          <w:lang w:eastAsia="bg-BG"/>
        </w:rPr>
        <w:t xml:space="preserve"> </w:t>
      </w:r>
      <w:r w:rsidRPr="00924F4B">
        <w:rPr>
          <w:rFonts w:ascii="Arial" w:hAnsi="Arial" w:cs="Arial"/>
          <w:i/>
          <w:iCs/>
          <w:sz w:val="28"/>
          <w:szCs w:val="28"/>
          <w:lang w:eastAsia="bg-BG"/>
        </w:rPr>
        <w:t>ИД</w:t>
      </w:r>
    </w:p>
    <w:p w:rsidR="0011159E" w:rsidRPr="00C65410" w:rsidRDefault="0011159E" w:rsidP="00C65410">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80289">
        <w:rPr>
          <w:rFonts w:ascii="Arial" w:hAnsi="Arial" w:cs="Arial"/>
          <w:b/>
          <w:bCs/>
          <w:i/>
          <w:iCs/>
          <w:sz w:val="28"/>
          <w:szCs w:val="28"/>
          <w:lang w:eastAsia="bg-BG"/>
        </w:rPr>
        <w:t>Състояние</w:t>
      </w:r>
      <w:r>
        <w:rPr>
          <w:rFonts w:ascii="Arial" w:hAnsi="Arial" w:cs="Arial"/>
          <w:b/>
          <w:bCs/>
          <w:i/>
          <w:iCs/>
          <w:sz w:val="28"/>
          <w:szCs w:val="28"/>
          <w:lang w:eastAsia="bg-BG"/>
        </w:rPr>
        <w:t xml:space="preserve"> </w:t>
      </w:r>
      <w:r>
        <w:rPr>
          <w:rFonts w:ascii="Arial" w:hAnsi="Arial" w:cs="Arial"/>
          <w:i/>
          <w:iCs/>
          <w:sz w:val="28"/>
          <w:szCs w:val="28"/>
          <w:lang w:eastAsia="bg-BG"/>
        </w:rPr>
        <w:t xml:space="preserve"> - Поради насипан материал за изпълване на брода реката се подприщва и при високи води излиза от коритото си и наводнява съседните ниви. </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rPr>
          <w:trHeight w:val="546"/>
        </w:trPr>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lang w:val="en-US"/>
              </w:rPr>
              <w:t>16</w:t>
            </w:r>
            <w:r w:rsidRPr="005C781D">
              <w:rPr>
                <w:rFonts w:ascii="Times New Roman" w:hAnsi="Times New Roman" w:cs="Times New Roman"/>
                <w:sz w:val="24"/>
                <w:szCs w:val="24"/>
              </w:rPr>
              <w:t>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 с н46ц75см</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Извличане на единични паднали дървета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6.</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и транспорт на добитата дървесина,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lang w:val="en-US"/>
              </w:rPr>
            </w:pPr>
            <w:r w:rsidRPr="005C781D">
              <w:rPr>
                <w:rFonts w:ascii="Times New Roman" w:hAnsi="Times New Roman" w:cs="Times New Roman"/>
                <w:lang w:val="en-US"/>
              </w:rPr>
              <w:t>7.</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lang w:val="en-US"/>
              </w:rPr>
            </w:pPr>
          </w:p>
        </w:tc>
        <w:tc>
          <w:tcPr>
            <w:tcW w:w="4394" w:type="dxa"/>
            <w:shd w:val="clear" w:color="auto" w:fill="C6D9F1"/>
          </w:tcPr>
          <w:p w:rsidR="0011159E" w:rsidRPr="005C781D" w:rsidRDefault="0011159E" w:rsidP="00C65410">
            <w:pPr>
              <w:spacing w:after="0"/>
              <w:jc w:val="both"/>
              <w:rPr>
                <w:rFonts w:ascii="Times New Roman" w:hAnsi="Times New Roman" w:cs="Times New Roman"/>
                <w:b/>
                <w:bCs/>
              </w:rPr>
            </w:pPr>
            <w:r w:rsidRPr="005C781D">
              <w:rPr>
                <w:rFonts w:ascii="Times New Roman" w:hAnsi="Times New Roman" w:cs="Times New Roman"/>
                <w:b/>
                <w:bCs/>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rPr>
            </w:pPr>
          </w:p>
        </w:tc>
        <w:tc>
          <w:tcPr>
            <w:tcW w:w="879"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Pr="0096062F" w:rsidRDefault="0011159E" w:rsidP="00930B12">
      <w:pPr>
        <w:pStyle w:val="ListParagraph"/>
        <w:spacing w:before="100" w:beforeAutospacing="1" w:after="100" w:afterAutospacing="1" w:line="240" w:lineRule="auto"/>
        <w:ind w:left="2124"/>
        <w:rPr>
          <w:rFonts w:ascii="Arial" w:hAnsi="Arial" w:cs="Arial"/>
          <w:b/>
          <w:bCs/>
          <w:i/>
          <w:iCs/>
          <w:sz w:val="28"/>
          <w:szCs w:val="28"/>
          <w:u w:val="single"/>
          <w:lang w:eastAsia="bg-BG"/>
        </w:rPr>
      </w:pPr>
    </w:p>
    <w:p w:rsidR="0011159E" w:rsidRPr="0096062F" w:rsidRDefault="0011159E" w:rsidP="00930B12">
      <w:pPr>
        <w:pStyle w:val="ListParagraph"/>
        <w:spacing w:before="100" w:beforeAutospacing="1" w:after="100" w:afterAutospacing="1" w:line="240" w:lineRule="auto"/>
        <w:ind w:left="1080"/>
        <w:rPr>
          <w:rFonts w:ascii="Arial" w:hAnsi="Arial" w:cs="Arial"/>
          <w:b/>
          <w:bCs/>
          <w:i/>
          <w:iCs/>
          <w:sz w:val="28"/>
          <w:szCs w:val="28"/>
          <w:u w:val="single"/>
          <w:lang w:eastAsia="bg-BG"/>
        </w:rPr>
      </w:pPr>
      <w:r w:rsidRPr="0096062F">
        <w:rPr>
          <w:rFonts w:ascii="Arial" w:hAnsi="Arial" w:cs="Arial"/>
          <w:b/>
          <w:bCs/>
          <w:i/>
          <w:iCs/>
          <w:sz w:val="28"/>
          <w:szCs w:val="28"/>
          <w:u w:val="single"/>
          <w:lang w:eastAsia="bg-BG"/>
        </w:rPr>
        <w:t>2.2  Участък югозападно от каптажа на село Бяла.</w:t>
      </w:r>
    </w:p>
    <w:p w:rsidR="0011159E" w:rsidRDefault="0011159E" w:rsidP="00930B12">
      <w:pPr>
        <w:pStyle w:val="ListParagraph"/>
        <w:numPr>
          <w:ilvl w:val="0"/>
          <w:numId w:val="11"/>
        </w:numPr>
        <w:spacing w:before="100" w:beforeAutospacing="1" w:after="100" w:afterAutospacing="1" w:line="240" w:lineRule="auto"/>
        <w:jc w:val="both"/>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Бетонов праг укрепващ питейния тръбопровод на село Бяла</w:t>
      </w:r>
    </w:p>
    <w:p w:rsidR="0011159E"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- 50м.</w:t>
      </w:r>
    </w:p>
    <w:p w:rsidR="0011159E" w:rsidRPr="009D300F" w:rsidRDefault="0011159E" w:rsidP="00930B12">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514D9E"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514D9E">
        <w:rPr>
          <w:rFonts w:ascii="Arial" w:hAnsi="Arial" w:cs="Arial"/>
          <w:i/>
          <w:iCs/>
          <w:sz w:val="28"/>
          <w:szCs w:val="28"/>
          <w:lang w:eastAsia="bg-BG"/>
        </w:rPr>
        <w:t>Начало – 42</w:t>
      </w:r>
      <w:r w:rsidRPr="00514D9E">
        <w:rPr>
          <w:rFonts w:ascii="Arial" w:hAnsi="Arial" w:cs="Arial"/>
          <w:i/>
          <w:iCs/>
          <w:sz w:val="28"/>
          <w:szCs w:val="28"/>
          <w:vertAlign w:val="superscript"/>
          <w:lang w:eastAsia="bg-BG"/>
        </w:rPr>
        <w:t>0</w:t>
      </w:r>
      <w:r w:rsidRPr="00514D9E">
        <w:rPr>
          <w:rFonts w:ascii="Arial" w:hAnsi="Arial" w:cs="Arial"/>
          <w:i/>
          <w:iCs/>
          <w:sz w:val="28"/>
          <w:szCs w:val="28"/>
          <w:lang w:eastAsia="bg-BG"/>
        </w:rPr>
        <w:t>4</w:t>
      </w:r>
      <w:r w:rsidRPr="00514D9E">
        <w:rPr>
          <w:rFonts w:ascii="Arial" w:hAnsi="Arial" w:cs="Arial"/>
          <w:i/>
          <w:iCs/>
          <w:sz w:val="28"/>
          <w:szCs w:val="28"/>
          <w:lang w:val="en-US" w:eastAsia="bg-BG"/>
        </w:rPr>
        <w:t>5</w:t>
      </w:r>
      <w:r w:rsidRPr="00514D9E">
        <w:rPr>
          <w:rFonts w:ascii="Arial" w:hAnsi="Arial" w:cs="Arial"/>
          <w:i/>
          <w:iCs/>
          <w:sz w:val="28"/>
          <w:szCs w:val="28"/>
          <w:vertAlign w:val="superscript"/>
          <w:lang w:eastAsia="bg-BG"/>
        </w:rPr>
        <w:t>І</w:t>
      </w:r>
      <w:r w:rsidRPr="00514D9E">
        <w:rPr>
          <w:rFonts w:ascii="Arial" w:hAnsi="Arial" w:cs="Arial"/>
          <w:i/>
          <w:iCs/>
          <w:sz w:val="28"/>
          <w:szCs w:val="28"/>
          <w:lang w:val="en-US" w:eastAsia="bg-BG"/>
        </w:rPr>
        <w:t>18</w:t>
      </w:r>
      <w:r w:rsidRPr="00514D9E">
        <w:rPr>
          <w:rFonts w:ascii="Arial" w:hAnsi="Arial" w:cs="Arial"/>
          <w:i/>
          <w:iCs/>
          <w:sz w:val="28"/>
          <w:szCs w:val="28"/>
          <w:lang w:eastAsia="bg-BG"/>
        </w:rPr>
        <w:t>,</w:t>
      </w:r>
      <w:r w:rsidRPr="00514D9E">
        <w:rPr>
          <w:rFonts w:ascii="Arial" w:hAnsi="Arial" w:cs="Arial"/>
          <w:i/>
          <w:iCs/>
          <w:sz w:val="28"/>
          <w:szCs w:val="28"/>
          <w:lang w:val="en-US" w:eastAsia="bg-BG"/>
        </w:rPr>
        <w:t>57</w:t>
      </w:r>
      <w:r w:rsidRPr="00514D9E">
        <w:rPr>
          <w:rFonts w:ascii="Arial" w:hAnsi="Arial" w:cs="Arial"/>
          <w:i/>
          <w:iCs/>
          <w:sz w:val="28"/>
          <w:szCs w:val="28"/>
          <w:vertAlign w:val="superscript"/>
          <w:lang w:eastAsia="bg-BG"/>
        </w:rPr>
        <w:t>ІІ</w:t>
      </w:r>
      <w:r w:rsidRPr="00514D9E">
        <w:rPr>
          <w:rFonts w:ascii="Arial" w:hAnsi="Arial" w:cs="Arial"/>
          <w:i/>
          <w:iCs/>
          <w:sz w:val="28"/>
          <w:szCs w:val="28"/>
          <w:lang w:eastAsia="bg-BG"/>
        </w:rPr>
        <w:t>СШ, 26</w:t>
      </w:r>
      <w:r w:rsidRPr="00514D9E">
        <w:rPr>
          <w:rFonts w:ascii="Arial" w:hAnsi="Arial" w:cs="Arial"/>
          <w:i/>
          <w:iCs/>
          <w:sz w:val="28"/>
          <w:szCs w:val="28"/>
          <w:vertAlign w:val="superscript"/>
          <w:lang w:eastAsia="bg-BG"/>
        </w:rPr>
        <w:t>0</w:t>
      </w:r>
      <w:r w:rsidRPr="00514D9E">
        <w:rPr>
          <w:rFonts w:ascii="Arial" w:hAnsi="Arial" w:cs="Arial"/>
          <w:i/>
          <w:iCs/>
          <w:sz w:val="28"/>
          <w:szCs w:val="28"/>
          <w:lang w:val="en-US" w:eastAsia="bg-BG"/>
        </w:rPr>
        <w:t>10</w:t>
      </w:r>
      <w:r w:rsidRPr="00514D9E">
        <w:rPr>
          <w:rFonts w:ascii="Arial" w:hAnsi="Arial" w:cs="Arial"/>
          <w:i/>
          <w:iCs/>
          <w:sz w:val="28"/>
          <w:szCs w:val="28"/>
          <w:vertAlign w:val="superscript"/>
          <w:lang w:eastAsia="bg-BG"/>
        </w:rPr>
        <w:t>І</w:t>
      </w:r>
      <w:r w:rsidRPr="00514D9E">
        <w:rPr>
          <w:rFonts w:ascii="Arial" w:hAnsi="Arial" w:cs="Arial"/>
          <w:i/>
          <w:iCs/>
          <w:sz w:val="28"/>
          <w:szCs w:val="28"/>
          <w:lang w:val="en-US" w:eastAsia="bg-BG"/>
        </w:rPr>
        <w:t>36</w:t>
      </w:r>
      <w:r w:rsidRPr="00514D9E">
        <w:rPr>
          <w:rFonts w:ascii="Arial" w:hAnsi="Arial" w:cs="Arial"/>
          <w:i/>
          <w:iCs/>
          <w:sz w:val="28"/>
          <w:szCs w:val="28"/>
          <w:lang w:eastAsia="bg-BG"/>
        </w:rPr>
        <w:t>,</w:t>
      </w:r>
      <w:r w:rsidRPr="00514D9E">
        <w:rPr>
          <w:rFonts w:ascii="Arial" w:hAnsi="Arial" w:cs="Arial"/>
          <w:i/>
          <w:iCs/>
          <w:sz w:val="28"/>
          <w:szCs w:val="28"/>
          <w:lang w:val="en-US" w:eastAsia="bg-BG"/>
        </w:rPr>
        <w:t>66</w:t>
      </w:r>
      <w:r w:rsidRPr="00514D9E">
        <w:rPr>
          <w:rFonts w:ascii="Arial" w:hAnsi="Arial" w:cs="Arial"/>
          <w:i/>
          <w:iCs/>
          <w:sz w:val="28"/>
          <w:szCs w:val="28"/>
          <w:vertAlign w:val="superscript"/>
          <w:lang w:eastAsia="bg-BG"/>
        </w:rPr>
        <w:t>І</w:t>
      </w:r>
      <w:r w:rsidRPr="00514D9E">
        <w:rPr>
          <w:rFonts w:ascii="Arial" w:hAnsi="Arial" w:cs="Arial"/>
          <w:i/>
          <w:iCs/>
          <w:sz w:val="28"/>
          <w:szCs w:val="28"/>
          <w:lang w:eastAsia="bg-BG"/>
        </w:rPr>
        <w:t>ИД</w:t>
      </w:r>
    </w:p>
    <w:p w:rsidR="0011159E" w:rsidRPr="00514D9E"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514D9E">
        <w:rPr>
          <w:rFonts w:ascii="Arial" w:hAnsi="Arial" w:cs="Arial"/>
          <w:i/>
          <w:iCs/>
          <w:sz w:val="28"/>
          <w:szCs w:val="28"/>
          <w:lang w:eastAsia="bg-BG"/>
        </w:rPr>
        <w:t>Край –     42</w:t>
      </w:r>
      <w:r w:rsidRPr="00514D9E">
        <w:rPr>
          <w:rFonts w:ascii="Arial" w:hAnsi="Arial" w:cs="Arial"/>
          <w:i/>
          <w:iCs/>
          <w:sz w:val="28"/>
          <w:szCs w:val="28"/>
          <w:vertAlign w:val="superscript"/>
          <w:lang w:eastAsia="bg-BG"/>
        </w:rPr>
        <w:t>0</w:t>
      </w:r>
      <w:r w:rsidRPr="00514D9E">
        <w:rPr>
          <w:rFonts w:ascii="Arial" w:hAnsi="Arial" w:cs="Arial"/>
          <w:i/>
          <w:iCs/>
          <w:sz w:val="28"/>
          <w:szCs w:val="28"/>
          <w:lang w:eastAsia="bg-BG"/>
        </w:rPr>
        <w:t>4</w:t>
      </w:r>
      <w:r w:rsidRPr="00514D9E">
        <w:rPr>
          <w:rFonts w:ascii="Arial" w:hAnsi="Arial" w:cs="Arial"/>
          <w:i/>
          <w:iCs/>
          <w:sz w:val="28"/>
          <w:szCs w:val="28"/>
          <w:lang w:val="en-US" w:eastAsia="bg-BG"/>
        </w:rPr>
        <w:t>5</w:t>
      </w:r>
      <w:r w:rsidRPr="00514D9E">
        <w:rPr>
          <w:rFonts w:ascii="Arial" w:hAnsi="Arial" w:cs="Arial"/>
          <w:i/>
          <w:iCs/>
          <w:sz w:val="28"/>
          <w:szCs w:val="28"/>
          <w:vertAlign w:val="superscript"/>
          <w:lang w:eastAsia="bg-BG"/>
        </w:rPr>
        <w:t>І</w:t>
      </w:r>
      <w:r w:rsidRPr="00514D9E">
        <w:rPr>
          <w:rFonts w:ascii="Arial" w:hAnsi="Arial" w:cs="Arial"/>
          <w:i/>
          <w:iCs/>
          <w:sz w:val="28"/>
          <w:szCs w:val="28"/>
          <w:lang w:val="en-US" w:eastAsia="bg-BG"/>
        </w:rPr>
        <w:t>19</w:t>
      </w:r>
      <w:r w:rsidRPr="00514D9E">
        <w:rPr>
          <w:rFonts w:ascii="Arial" w:hAnsi="Arial" w:cs="Arial"/>
          <w:i/>
          <w:iCs/>
          <w:sz w:val="28"/>
          <w:szCs w:val="28"/>
          <w:lang w:eastAsia="bg-BG"/>
        </w:rPr>
        <w:t>,</w:t>
      </w:r>
      <w:r w:rsidRPr="00514D9E">
        <w:rPr>
          <w:rFonts w:ascii="Arial" w:hAnsi="Arial" w:cs="Arial"/>
          <w:i/>
          <w:iCs/>
          <w:sz w:val="28"/>
          <w:szCs w:val="28"/>
          <w:lang w:val="en-US" w:eastAsia="bg-BG"/>
        </w:rPr>
        <w:t>77</w:t>
      </w:r>
      <w:r w:rsidRPr="00514D9E">
        <w:rPr>
          <w:rFonts w:ascii="Arial" w:hAnsi="Arial" w:cs="Arial"/>
          <w:i/>
          <w:iCs/>
          <w:sz w:val="28"/>
          <w:szCs w:val="28"/>
          <w:vertAlign w:val="superscript"/>
          <w:lang w:eastAsia="bg-BG"/>
        </w:rPr>
        <w:t>ІІ</w:t>
      </w:r>
      <w:r w:rsidRPr="00514D9E">
        <w:rPr>
          <w:rFonts w:ascii="Arial" w:hAnsi="Arial" w:cs="Arial"/>
          <w:i/>
          <w:iCs/>
          <w:sz w:val="28"/>
          <w:szCs w:val="28"/>
          <w:lang w:eastAsia="bg-BG"/>
        </w:rPr>
        <w:t>СШ, 26</w:t>
      </w:r>
      <w:r w:rsidRPr="00514D9E">
        <w:rPr>
          <w:rFonts w:ascii="Arial" w:hAnsi="Arial" w:cs="Arial"/>
          <w:i/>
          <w:iCs/>
          <w:sz w:val="28"/>
          <w:szCs w:val="28"/>
          <w:vertAlign w:val="superscript"/>
          <w:lang w:eastAsia="bg-BG"/>
        </w:rPr>
        <w:t>0</w:t>
      </w:r>
      <w:r w:rsidRPr="00514D9E">
        <w:rPr>
          <w:rFonts w:ascii="Arial" w:hAnsi="Arial" w:cs="Arial"/>
          <w:i/>
          <w:iCs/>
          <w:sz w:val="28"/>
          <w:szCs w:val="28"/>
          <w:lang w:val="en-US" w:eastAsia="bg-BG"/>
        </w:rPr>
        <w:t>1</w:t>
      </w:r>
      <w:r w:rsidRPr="00514D9E">
        <w:rPr>
          <w:rFonts w:ascii="Arial" w:hAnsi="Arial" w:cs="Arial"/>
          <w:i/>
          <w:iCs/>
          <w:sz w:val="28"/>
          <w:szCs w:val="28"/>
          <w:lang w:eastAsia="bg-BG"/>
        </w:rPr>
        <w:t>0</w:t>
      </w:r>
      <w:r w:rsidRPr="00514D9E">
        <w:rPr>
          <w:rFonts w:ascii="Arial" w:hAnsi="Arial" w:cs="Arial"/>
          <w:i/>
          <w:iCs/>
          <w:sz w:val="28"/>
          <w:szCs w:val="28"/>
          <w:vertAlign w:val="superscript"/>
          <w:lang w:eastAsia="bg-BG"/>
        </w:rPr>
        <w:t>І</w:t>
      </w:r>
      <w:r w:rsidRPr="00514D9E">
        <w:rPr>
          <w:rFonts w:ascii="Arial" w:hAnsi="Arial" w:cs="Arial"/>
          <w:i/>
          <w:iCs/>
          <w:sz w:val="28"/>
          <w:szCs w:val="28"/>
          <w:lang w:val="en-US" w:eastAsia="bg-BG"/>
        </w:rPr>
        <w:t>35</w:t>
      </w:r>
      <w:r w:rsidRPr="00514D9E">
        <w:rPr>
          <w:rFonts w:ascii="Arial" w:hAnsi="Arial" w:cs="Arial"/>
          <w:i/>
          <w:iCs/>
          <w:sz w:val="28"/>
          <w:szCs w:val="28"/>
          <w:lang w:eastAsia="bg-BG"/>
        </w:rPr>
        <w:t>,</w:t>
      </w:r>
      <w:r w:rsidRPr="00514D9E">
        <w:rPr>
          <w:rFonts w:ascii="Arial" w:hAnsi="Arial" w:cs="Arial"/>
          <w:i/>
          <w:iCs/>
          <w:sz w:val="28"/>
          <w:szCs w:val="28"/>
          <w:lang w:val="en-US" w:eastAsia="bg-BG"/>
        </w:rPr>
        <w:t>35</w:t>
      </w:r>
      <w:r w:rsidRPr="00514D9E">
        <w:rPr>
          <w:rFonts w:ascii="Arial" w:hAnsi="Arial" w:cs="Arial"/>
          <w:i/>
          <w:iCs/>
          <w:sz w:val="28"/>
          <w:szCs w:val="28"/>
          <w:vertAlign w:val="superscript"/>
          <w:lang w:eastAsia="bg-BG"/>
        </w:rPr>
        <w:t>ІІ</w:t>
      </w:r>
      <w:r w:rsidRPr="00514D9E">
        <w:rPr>
          <w:rFonts w:ascii="Arial" w:hAnsi="Arial" w:cs="Arial"/>
          <w:i/>
          <w:iCs/>
          <w:sz w:val="28"/>
          <w:szCs w:val="28"/>
          <w:lang w:eastAsia="bg-BG"/>
        </w:rPr>
        <w:t>ИД</w:t>
      </w:r>
    </w:p>
    <w:p w:rsidR="0011159E" w:rsidRPr="00C42496" w:rsidRDefault="0011159E" w:rsidP="00930B12">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E14A9D">
        <w:rPr>
          <w:rFonts w:ascii="Arial" w:hAnsi="Arial" w:cs="Arial"/>
          <w:b/>
          <w:bCs/>
          <w:i/>
          <w:iCs/>
          <w:sz w:val="28"/>
          <w:szCs w:val="28"/>
          <w:lang w:eastAsia="bg-BG"/>
        </w:rPr>
        <w:t>Състояние</w:t>
      </w:r>
      <w:r>
        <w:rPr>
          <w:rFonts w:ascii="Arial" w:hAnsi="Arial" w:cs="Arial"/>
          <w:i/>
          <w:iCs/>
          <w:sz w:val="28"/>
          <w:szCs w:val="28"/>
          <w:lang w:eastAsia="bg-BG"/>
        </w:rPr>
        <w:t xml:space="preserve"> – Прага подприщва водното течение, освен това има дървета в руслото на реката. Бреговете в този участък са ниски. При високи води реката разлива.</w:t>
      </w:r>
    </w:p>
    <w:p w:rsidR="0011159E" w:rsidRPr="00E14A9D" w:rsidRDefault="0011159E" w:rsidP="00930B12">
      <w:pPr>
        <w:pStyle w:val="ListParagraph"/>
        <w:spacing w:before="100" w:beforeAutospacing="1" w:after="100" w:afterAutospacing="1" w:line="240" w:lineRule="auto"/>
        <w:ind w:left="2124"/>
        <w:rPr>
          <w:rFonts w:ascii="Arial" w:hAnsi="Arial" w:cs="Arial"/>
          <w:i/>
          <w:iCs/>
          <w:color w:val="FF0000"/>
          <w:sz w:val="28"/>
          <w:szCs w:val="28"/>
          <w:lang w:eastAsia="bg-BG"/>
        </w:rPr>
      </w:pPr>
    </w:p>
    <w:p w:rsidR="0011159E" w:rsidRPr="00285231" w:rsidRDefault="0011159E" w:rsidP="00930B12">
      <w:pPr>
        <w:pStyle w:val="ListParagraph"/>
        <w:numPr>
          <w:ilvl w:val="0"/>
          <w:numId w:val="9"/>
        </w:numPr>
        <w:spacing w:before="100" w:beforeAutospacing="1" w:after="100" w:afterAutospacing="1" w:line="240" w:lineRule="auto"/>
        <w:jc w:val="both"/>
        <w:rPr>
          <w:rFonts w:ascii="Arial" w:hAnsi="Arial" w:cs="Arial"/>
          <w:b/>
          <w:bCs/>
          <w:i/>
          <w:iCs/>
          <w:sz w:val="28"/>
          <w:szCs w:val="28"/>
          <w:lang w:eastAsia="bg-BG"/>
        </w:rPr>
      </w:pPr>
      <w:r>
        <w:rPr>
          <w:rFonts w:ascii="Arial" w:hAnsi="Arial" w:cs="Arial"/>
          <w:b/>
          <w:bCs/>
          <w:i/>
          <w:iCs/>
          <w:sz w:val="28"/>
          <w:szCs w:val="28"/>
          <w:lang w:eastAsia="bg-BG"/>
        </w:rPr>
        <w:t>Хидроложки данни започистваните е участъци /хидрологията важи и за следващите два участъка които ще бъдат разгледани по долу , но те ще са с различен профил/</w:t>
      </w:r>
    </w:p>
    <w:p w:rsidR="0011159E" w:rsidRPr="00E14A9D" w:rsidRDefault="0011159E" w:rsidP="00930B12">
      <w:pPr>
        <w:pStyle w:val="ListParagraph"/>
        <w:spacing w:before="100" w:beforeAutospacing="1" w:after="100" w:afterAutospacing="1" w:line="240" w:lineRule="auto"/>
        <w:rPr>
          <w:rFonts w:ascii="Arial" w:hAnsi="Arial" w:cs="Arial"/>
          <w:i/>
          <w:iCs/>
          <w:sz w:val="28"/>
          <w:szCs w:val="28"/>
          <w:lang w:eastAsia="bg-BG"/>
        </w:rPr>
      </w:pPr>
    </w:p>
    <w:p w:rsidR="0011159E"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Площ на водосбора  ~ </w:t>
      </w:r>
      <w:r>
        <w:rPr>
          <w:rFonts w:ascii="Arial" w:hAnsi="Arial" w:cs="Arial"/>
          <w:i/>
          <w:iCs/>
          <w:sz w:val="28"/>
          <w:szCs w:val="28"/>
          <w:lang w:eastAsia="bg-BG"/>
        </w:rPr>
        <w:t>56</w:t>
      </w:r>
      <w:r w:rsidRPr="008A28CC">
        <w:rPr>
          <w:rFonts w:ascii="Arial" w:hAnsi="Arial" w:cs="Arial"/>
          <w:i/>
          <w:iCs/>
          <w:sz w:val="28"/>
          <w:szCs w:val="28"/>
          <w:lang w:eastAsia="bg-BG"/>
        </w:rPr>
        <w:t>км</w:t>
      </w:r>
      <w:r w:rsidRPr="008A28CC">
        <w:rPr>
          <w:rFonts w:ascii="Arial" w:hAnsi="Arial" w:cs="Arial"/>
          <w:i/>
          <w:iCs/>
          <w:sz w:val="28"/>
          <w:szCs w:val="28"/>
          <w:vertAlign w:val="superscript"/>
          <w:lang w:eastAsia="bg-BG"/>
        </w:rPr>
        <w:t>2</w:t>
      </w:r>
    </w:p>
    <w:p w:rsidR="0011159E" w:rsidRPr="00160245" w:rsidRDefault="0011159E" w:rsidP="00930B12">
      <w:pPr>
        <w:pStyle w:val="ListParagraph"/>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Отточен модул ~</w:t>
      </w:r>
      <w:r w:rsidRPr="003E054F">
        <w:rPr>
          <w:rFonts w:ascii="Arial" w:hAnsi="Arial" w:cs="Arial"/>
          <w:i/>
          <w:iCs/>
          <w:sz w:val="28"/>
          <w:szCs w:val="28"/>
          <w:lang w:val="ru-RU" w:eastAsia="bg-BG"/>
        </w:rPr>
        <w:t>12.62</w:t>
      </w:r>
      <w:r>
        <w:rPr>
          <w:rFonts w:ascii="Arial" w:hAnsi="Arial" w:cs="Arial"/>
          <w:i/>
          <w:iCs/>
          <w:sz w:val="28"/>
          <w:szCs w:val="28"/>
          <w:lang w:eastAsia="bg-BG"/>
        </w:rPr>
        <w:t xml:space="preserve"> л/сек/км</w:t>
      </w:r>
      <w:r>
        <w:rPr>
          <w:rFonts w:ascii="Arial" w:hAnsi="Arial" w:cs="Arial"/>
          <w:i/>
          <w:iCs/>
          <w:sz w:val="28"/>
          <w:szCs w:val="28"/>
          <w:vertAlign w:val="superscript"/>
          <w:lang w:eastAsia="bg-BG"/>
        </w:rPr>
        <w:t>2</w:t>
      </w:r>
      <w:r>
        <w:rPr>
          <w:rFonts w:ascii="Arial" w:hAnsi="Arial" w:cs="Arial"/>
          <w:i/>
          <w:iCs/>
          <w:sz w:val="28"/>
          <w:szCs w:val="28"/>
          <w:lang w:eastAsia="bg-BG"/>
        </w:rPr>
        <w:t>.</w:t>
      </w: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Средно мног</w:t>
      </w:r>
      <w:r>
        <w:rPr>
          <w:rFonts w:ascii="Arial" w:hAnsi="Arial" w:cs="Arial"/>
          <w:i/>
          <w:iCs/>
          <w:sz w:val="28"/>
          <w:szCs w:val="28"/>
          <w:lang w:eastAsia="bg-BG"/>
        </w:rPr>
        <w:t>огодишно водно количество ~</w:t>
      </w:r>
      <w:r w:rsidRPr="003E054F">
        <w:rPr>
          <w:rFonts w:ascii="Arial" w:hAnsi="Arial" w:cs="Arial"/>
          <w:i/>
          <w:iCs/>
          <w:sz w:val="28"/>
          <w:szCs w:val="28"/>
          <w:lang w:val="ru-RU" w:eastAsia="bg-BG"/>
        </w:rPr>
        <w:t>0.707</w:t>
      </w:r>
      <w:r>
        <w:rPr>
          <w:rFonts w:ascii="Arial" w:hAnsi="Arial" w:cs="Arial"/>
          <w:i/>
          <w:iCs/>
          <w:sz w:val="28"/>
          <w:szCs w:val="28"/>
          <w:lang w:eastAsia="bg-BG"/>
        </w:rPr>
        <w:t xml:space="preserve"> </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Коефициент на вариация  - 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0.320</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Коефициент на асиметрия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0.603</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Определяне на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мах</w:t>
      </w:r>
      <w:r w:rsidRPr="008A28CC">
        <w:rPr>
          <w:rFonts w:ascii="Arial" w:hAnsi="Arial" w:cs="Arial"/>
          <w:i/>
          <w:iCs/>
          <w:sz w:val="28"/>
          <w:szCs w:val="28"/>
          <w:lang w:eastAsia="bg-BG"/>
        </w:rPr>
        <w:t xml:space="preserve"> с обезпеченост 1% /сто години/</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930B12">
      <w:pPr>
        <w:pStyle w:val="ListParagraph"/>
        <w:spacing w:before="100" w:beforeAutospacing="1" w:after="100" w:afterAutospacing="1" w:line="240" w:lineRule="auto"/>
        <w:jc w:val="center"/>
        <w:rPr>
          <w:rFonts w:ascii="Arial" w:hAnsi="Arial" w:cs="Arial"/>
          <w:i/>
          <w:iCs/>
          <w:sz w:val="28"/>
          <w:szCs w:val="28"/>
          <w:lang w:val="ru-RU" w:eastAsia="bg-BG"/>
        </w:rPr>
      </w:pP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х </w:t>
      </w:r>
      <w:r w:rsidRPr="008A28CC">
        <w:rPr>
          <w:rFonts w:ascii="Arial" w:hAnsi="Arial" w:cs="Arial"/>
          <w:i/>
          <w:iCs/>
          <w:sz w:val="28"/>
          <w:szCs w:val="28"/>
          <w:lang w:val="en-US" w:eastAsia="bg-BG"/>
        </w:rPr>
        <w:t>C</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+ 1.0)</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 xml:space="preserve">Където </w:t>
      </w:r>
      <w:r w:rsidRPr="003E054F">
        <w:rPr>
          <w:rFonts w:ascii="Arial" w:hAnsi="Arial" w:cs="Arial"/>
          <w:i/>
          <w:iCs/>
          <w:sz w:val="28"/>
          <w:szCs w:val="28"/>
          <w:lang w:val="ru-RU" w:eastAsia="bg-BG"/>
        </w:rPr>
        <w:t>:</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 - водно количество с обезпеченост 1%.</w:t>
      </w: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ср</w:t>
      </w:r>
      <w:r w:rsidRPr="008A28CC">
        <w:rPr>
          <w:rFonts w:ascii="Arial" w:hAnsi="Arial" w:cs="Arial"/>
          <w:i/>
          <w:iCs/>
          <w:sz w:val="28"/>
          <w:szCs w:val="28"/>
          <w:lang w:eastAsia="bg-BG"/>
        </w:rPr>
        <w:t xml:space="preserve"> - средно многогодишно водно количество </w:t>
      </w: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Ординатно отклонение  за обезпеченост 1% отчетена от таблица 1,6 </w:t>
      </w: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 </w:t>
      </w:r>
      <w:r w:rsidRPr="003E054F">
        <w:rPr>
          <w:rFonts w:ascii="Arial" w:hAnsi="Arial" w:cs="Arial"/>
          <w:i/>
          <w:iCs/>
          <w:sz w:val="28"/>
          <w:szCs w:val="28"/>
          <w:lang w:val="ru-RU" w:eastAsia="bg-BG"/>
        </w:rPr>
        <w:t>0.707</w:t>
      </w:r>
      <w:r>
        <w:rPr>
          <w:rFonts w:ascii="Arial" w:hAnsi="Arial" w:cs="Arial"/>
          <w:i/>
          <w:iCs/>
          <w:sz w:val="28"/>
          <w:szCs w:val="28"/>
          <w:lang w:eastAsia="bg-BG"/>
        </w:rPr>
        <w:t xml:space="preserve"> </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w:t>
      </w:r>
      <w:r>
        <w:rPr>
          <w:rFonts w:ascii="Arial" w:hAnsi="Arial" w:cs="Arial"/>
          <w:i/>
          <w:iCs/>
          <w:sz w:val="28"/>
          <w:szCs w:val="28"/>
          <w:lang w:eastAsia="bg-BG"/>
        </w:rPr>
        <w:t>0,</w:t>
      </w:r>
      <w:r w:rsidRPr="003E054F">
        <w:rPr>
          <w:rFonts w:ascii="Arial" w:hAnsi="Arial" w:cs="Arial"/>
          <w:i/>
          <w:iCs/>
          <w:sz w:val="28"/>
          <w:szCs w:val="28"/>
          <w:lang w:val="ru-RU" w:eastAsia="bg-BG"/>
        </w:rPr>
        <w:t>320</w:t>
      </w:r>
    </w:p>
    <w:p w:rsidR="0011159E" w:rsidRPr="003E054F" w:rsidRDefault="0011159E" w:rsidP="00930B12">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За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от таблица 1,6  за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0.603</w:t>
      </w:r>
      <w:r w:rsidRPr="008A28CC">
        <w:rPr>
          <w:rFonts w:ascii="Arial" w:hAnsi="Arial" w:cs="Arial"/>
          <w:i/>
          <w:iCs/>
          <w:sz w:val="28"/>
          <w:szCs w:val="28"/>
          <w:lang w:eastAsia="bg-BG"/>
        </w:rPr>
        <w:t xml:space="preserve"> отчитам  - 2,</w:t>
      </w:r>
      <w:r w:rsidRPr="003E054F">
        <w:rPr>
          <w:rFonts w:ascii="Arial" w:hAnsi="Arial" w:cs="Arial"/>
          <w:i/>
          <w:iCs/>
          <w:sz w:val="28"/>
          <w:szCs w:val="28"/>
          <w:lang w:val="ru-RU" w:eastAsia="bg-BG"/>
        </w:rPr>
        <w:t>75</w:t>
      </w:r>
    </w:p>
    <w:p w:rsidR="0011159E" w:rsidRPr="008A28CC" w:rsidRDefault="0011159E" w:rsidP="00930B12">
      <w:pPr>
        <w:pStyle w:val="ListParagraph"/>
        <w:spacing w:before="100" w:beforeAutospacing="1" w:after="100" w:afterAutospacing="1" w:line="240" w:lineRule="auto"/>
        <w:rPr>
          <w:rFonts w:ascii="Arial" w:hAnsi="Arial" w:cs="Arial"/>
          <w:i/>
          <w:iCs/>
          <w:sz w:val="28"/>
          <w:szCs w:val="28"/>
          <w:lang w:eastAsia="bg-BG"/>
        </w:rPr>
      </w:pPr>
    </w:p>
    <w:p w:rsidR="0011159E" w:rsidRPr="003E054F" w:rsidRDefault="0011159E" w:rsidP="00930B12">
      <w:pPr>
        <w:pStyle w:val="ListParagraph"/>
        <w:spacing w:before="100" w:beforeAutospacing="1" w:after="100" w:afterAutospacing="1" w:line="240" w:lineRule="auto"/>
        <w:ind w:left="2136"/>
        <w:rPr>
          <w:rFonts w:ascii="Arial" w:hAnsi="Arial" w:cs="Arial"/>
          <w:i/>
          <w:iCs/>
          <w:sz w:val="28"/>
          <w:szCs w:val="28"/>
          <w:lang w:val="ru-RU" w:eastAsia="bg-BG"/>
        </w:rPr>
      </w:pPr>
      <w:r>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0.707 </w:t>
      </w:r>
      <w:r w:rsidRPr="008A28CC">
        <w:rPr>
          <w:rFonts w:ascii="Arial" w:hAnsi="Arial" w:cs="Arial"/>
          <w:i/>
          <w:iCs/>
          <w:sz w:val="28"/>
          <w:szCs w:val="28"/>
          <w:lang w:eastAsia="bg-BG"/>
        </w:rPr>
        <w:t xml:space="preserve">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2,</w:t>
      </w:r>
      <w:r w:rsidRPr="003E054F">
        <w:rPr>
          <w:rFonts w:ascii="Arial" w:hAnsi="Arial" w:cs="Arial"/>
          <w:i/>
          <w:iCs/>
          <w:sz w:val="28"/>
          <w:szCs w:val="28"/>
          <w:lang w:val="ru-RU" w:eastAsia="bg-BG"/>
        </w:rPr>
        <w:t xml:space="preserve">75 </w:t>
      </w:r>
      <w:r w:rsidRPr="008A28CC">
        <w:rPr>
          <w:rFonts w:ascii="Arial" w:hAnsi="Arial" w:cs="Arial"/>
          <w:i/>
          <w:iCs/>
          <w:sz w:val="28"/>
          <w:szCs w:val="28"/>
          <w:lang w:eastAsia="bg-BG"/>
        </w:rPr>
        <w:t>х 0,</w:t>
      </w:r>
      <w:r w:rsidRPr="003E054F">
        <w:rPr>
          <w:rFonts w:ascii="Arial" w:hAnsi="Arial" w:cs="Arial"/>
          <w:i/>
          <w:iCs/>
          <w:sz w:val="28"/>
          <w:szCs w:val="28"/>
          <w:lang w:val="ru-RU" w:eastAsia="bg-BG"/>
        </w:rPr>
        <w:t>32+ 1.0)</w:t>
      </w:r>
    </w:p>
    <w:p w:rsidR="0011159E" w:rsidRPr="008A28CC" w:rsidRDefault="0011159E" w:rsidP="00930B12">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1.329</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3E054F" w:rsidRDefault="0011159E" w:rsidP="00930B12">
      <w:pPr>
        <w:pStyle w:val="ListParagraph"/>
        <w:spacing w:before="100" w:beforeAutospacing="1" w:after="100" w:afterAutospacing="1" w:line="240" w:lineRule="auto"/>
        <w:ind w:left="2136"/>
        <w:rPr>
          <w:rFonts w:ascii="Arial" w:hAnsi="Arial" w:cs="Arial"/>
          <w:i/>
          <w:iCs/>
          <w:sz w:val="28"/>
          <w:szCs w:val="28"/>
          <w:lang w:val="ru-RU" w:eastAsia="bg-BG"/>
        </w:rPr>
      </w:pP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xml:space="preserve">= 365 * 86400 * </w:t>
      </w:r>
      <w:r w:rsidRPr="003E054F">
        <w:rPr>
          <w:rFonts w:ascii="Arial" w:hAnsi="Arial" w:cs="Arial"/>
          <w:i/>
          <w:iCs/>
          <w:sz w:val="28"/>
          <w:szCs w:val="28"/>
          <w:lang w:val="ru-RU" w:eastAsia="bg-BG"/>
        </w:rPr>
        <w:t>1.329</w:t>
      </w:r>
    </w:p>
    <w:p w:rsidR="0011159E" w:rsidRPr="008A28CC" w:rsidRDefault="0011159E" w:rsidP="00930B12">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w:t>
      </w:r>
      <w:r w:rsidRPr="003E054F">
        <w:rPr>
          <w:rFonts w:ascii="Arial" w:hAnsi="Arial" w:cs="Arial"/>
          <w:i/>
          <w:iCs/>
          <w:sz w:val="28"/>
          <w:szCs w:val="28"/>
          <w:lang w:val="ru-RU" w:eastAsia="bg-BG"/>
        </w:rPr>
        <w:t>41</w:t>
      </w:r>
      <w:r>
        <w:rPr>
          <w:rFonts w:ascii="Arial" w:hAnsi="Arial" w:cs="Arial"/>
          <w:i/>
          <w:iCs/>
          <w:sz w:val="28"/>
          <w:szCs w:val="28"/>
          <w:lang w:val="en-US" w:eastAsia="bg-BG"/>
        </w:rPr>
        <w:t> </w:t>
      </w:r>
      <w:r w:rsidRPr="003E054F">
        <w:rPr>
          <w:rFonts w:ascii="Arial" w:hAnsi="Arial" w:cs="Arial"/>
          <w:i/>
          <w:iCs/>
          <w:sz w:val="28"/>
          <w:szCs w:val="28"/>
          <w:lang w:val="ru-RU" w:eastAsia="bg-BG"/>
        </w:rPr>
        <w:t>911 344</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p>
    <w:p w:rsidR="0011159E" w:rsidRPr="008A28CC" w:rsidRDefault="0011159E" w:rsidP="00930B12">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Вътрешно - годишното разпределение на оттока на реката за този участък  показва че максимумът е през месец </w:t>
      </w:r>
      <w:r>
        <w:rPr>
          <w:rFonts w:ascii="Arial" w:hAnsi="Arial" w:cs="Arial"/>
          <w:i/>
          <w:iCs/>
          <w:sz w:val="28"/>
          <w:szCs w:val="28"/>
          <w:lang w:eastAsia="bg-BG"/>
        </w:rPr>
        <w:t xml:space="preserve">Март </w:t>
      </w:r>
      <w:r w:rsidRPr="008A28CC">
        <w:rPr>
          <w:rFonts w:ascii="Arial" w:hAnsi="Arial" w:cs="Arial"/>
          <w:i/>
          <w:iCs/>
          <w:sz w:val="28"/>
          <w:szCs w:val="28"/>
          <w:lang w:eastAsia="bg-BG"/>
        </w:rPr>
        <w:t xml:space="preserve"> – </w:t>
      </w:r>
      <w:r>
        <w:rPr>
          <w:rFonts w:ascii="Arial" w:hAnsi="Arial" w:cs="Arial"/>
          <w:i/>
          <w:iCs/>
          <w:sz w:val="28"/>
          <w:szCs w:val="28"/>
          <w:lang w:eastAsia="bg-BG"/>
        </w:rPr>
        <w:t xml:space="preserve">16,2 </w:t>
      </w:r>
      <w:r w:rsidRPr="008A28CC">
        <w:rPr>
          <w:rFonts w:ascii="Arial" w:hAnsi="Arial" w:cs="Arial"/>
          <w:i/>
          <w:iCs/>
          <w:sz w:val="28"/>
          <w:szCs w:val="28"/>
          <w:lang w:eastAsia="bg-BG"/>
        </w:rPr>
        <w:t xml:space="preserve">% .  </w:t>
      </w:r>
      <w:r w:rsidRPr="008A28CC">
        <w:rPr>
          <w:rFonts w:ascii="Arial" w:hAnsi="Arial" w:cs="Arial"/>
          <w:i/>
          <w:iCs/>
          <w:sz w:val="28"/>
          <w:szCs w:val="28"/>
          <w:lang w:eastAsia="bg-BG"/>
        </w:rPr>
        <w:tab/>
      </w:r>
      <w:r w:rsidRPr="008A28CC">
        <w:rPr>
          <w:rFonts w:ascii="Arial" w:hAnsi="Arial" w:cs="Arial"/>
          <w:i/>
          <w:iCs/>
          <w:sz w:val="28"/>
          <w:szCs w:val="28"/>
          <w:lang w:eastAsia="bg-BG"/>
        </w:rPr>
        <w:tab/>
        <w:t xml:space="preserve">Следователно  -    </w:t>
      </w:r>
    </w:p>
    <w:p w:rsidR="0011159E" w:rsidRPr="008A28CC" w:rsidRDefault="0011159E" w:rsidP="00930B12">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Pr>
          <w:rFonts w:ascii="Arial" w:hAnsi="Arial" w:cs="Arial"/>
          <w:i/>
          <w:iCs/>
          <w:sz w:val="28"/>
          <w:szCs w:val="28"/>
          <w:vertAlign w:val="subscript"/>
          <w:lang w:eastAsia="bg-BG"/>
        </w:rPr>
        <w:t>февр</w:t>
      </w:r>
      <w:r w:rsidRPr="008A28CC">
        <w:rPr>
          <w:rFonts w:ascii="Arial" w:hAnsi="Arial" w:cs="Arial"/>
          <w:i/>
          <w:iCs/>
          <w:sz w:val="28"/>
          <w:szCs w:val="28"/>
          <w:lang w:eastAsia="bg-BG"/>
        </w:rPr>
        <w:t xml:space="preserve">= </w:t>
      </w:r>
      <w:r>
        <w:rPr>
          <w:rFonts w:ascii="Arial" w:hAnsi="Arial" w:cs="Arial"/>
          <w:i/>
          <w:iCs/>
          <w:sz w:val="28"/>
          <w:szCs w:val="28"/>
          <w:lang w:eastAsia="bg-BG"/>
        </w:rPr>
        <w:t xml:space="preserve">41 911 344 </w:t>
      </w:r>
      <w:r w:rsidRPr="008A28CC">
        <w:rPr>
          <w:rFonts w:ascii="Arial" w:hAnsi="Arial" w:cs="Arial"/>
          <w:i/>
          <w:iCs/>
          <w:sz w:val="28"/>
          <w:szCs w:val="28"/>
          <w:lang w:eastAsia="bg-BG"/>
        </w:rPr>
        <w:t>* 0,1</w:t>
      </w:r>
      <w:r>
        <w:rPr>
          <w:rFonts w:ascii="Arial" w:hAnsi="Arial" w:cs="Arial"/>
          <w:i/>
          <w:iCs/>
          <w:sz w:val="28"/>
          <w:szCs w:val="28"/>
          <w:lang w:eastAsia="bg-BG"/>
        </w:rPr>
        <w:t>62</w:t>
      </w:r>
      <w:r w:rsidRPr="008A28CC">
        <w:rPr>
          <w:rFonts w:ascii="Arial" w:hAnsi="Arial" w:cs="Arial"/>
          <w:i/>
          <w:iCs/>
          <w:sz w:val="28"/>
          <w:szCs w:val="28"/>
          <w:lang w:eastAsia="bg-BG"/>
        </w:rPr>
        <w:t xml:space="preserve"> = </w:t>
      </w:r>
      <w:r>
        <w:rPr>
          <w:rFonts w:ascii="Arial" w:hAnsi="Arial" w:cs="Arial"/>
          <w:i/>
          <w:iCs/>
          <w:sz w:val="28"/>
          <w:szCs w:val="28"/>
          <w:lang w:eastAsia="bg-BG"/>
        </w:rPr>
        <w:t>6 789 638</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p>
    <w:p w:rsidR="0011159E" w:rsidRPr="008A28CC" w:rsidRDefault="0011159E" w:rsidP="00930B12">
      <w:pPr>
        <w:pStyle w:val="ListParagraph"/>
        <w:spacing w:before="100" w:beforeAutospacing="1" w:after="100" w:afterAutospacing="1" w:line="240" w:lineRule="auto"/>
        <w:ind w:left="709" w:firstLine="1427"/>
        <w:rPr>
          <w:rFonts w:ascii="Arial" w:hAnsi="Arial" w:cs="Arial"/>
          <w:i/>
          <w:iCs/>
          <w:sz w:val="28"/>
          <w:szCs w:val="28"/>
          <w:lang w:eastAsia="bg-BG"/>
        </w:rPr>
      </w:pPr>
    </w:p>
    <w:p w:rsidR="0011159E" w:rsidRDefault="0011159E" w:rsidP="00930B12">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perscript"/>
          <w:lang w:eastAsia="bg-BG"/>
        </w:rPr>
        <w:t>мах</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w:t>
      </w:r>
      <w:r>
        <w:rPr>
          <w:rFonts w:ascii="Arial" w:hAnsi="Arial" w:cs="Arial"/>
          <w:i/>
          <w:iCs/>
          <w:sz w:val="28"/>
          <w:szCs w:val="28"/>
          <w:lang w:eastAsia="bg-BG"/>
        </w:rPr>
        <w:t>6 789 638</w:t>
      </w:r>
      <w:r w:rsidRPr="008A28CC">
        <w:rPr>
          <w:rFonts w:ascii="Arial" w:hAnsi="Arial" w:cs="Arial"/>
          <w:i/>
          <w:iCs/>
          <w:sz w:val="28"/>
          <w:szCs w:val="28"/>
          <w:lang w:eastAsia="bg-BG"/>
        </w:rPr>
        <w:t xml:space="preserve">/31/86400 </w:t>
      </w:r>
      <w:r>
        <w:rPr>
          <w:rFonts w:ascii="Arial" w:hAnsi="Arial" w:cs="Arial"/>
          <w:i/>
          <w:iCs/>
          <w:sz w:val="28"/>
          <w:szCs w:val="28"/>
          <w:lang w:eastAsia="bg-BG"/>
        </w:rPr>
        <w:t xml:space="preserve"> </w:t>
      </w:r>
      <w:r w:rsidRPr="008A28CC">
        <w:rPr>
          <w:rFonts w:ascii="Arial" w:hAnsi="Arial" w:cs="Arial"/>
          <w:i/>
          <w:iCs/>
          <w:sz w:val="28"/>
          <w:szCs w:val="28"/>
          <w:lang w:eastAsia="bg-BG"/>
        </w:rPr>
        <w:t xml:space="preserve">= </w:t>
      </w:r>
      <w:r>
        <w:rPr>
          <w:rFonts w:ascii="Arial" w:hAnsi="Arial" w:cs="Arial"/>
          <w:i/>
          <w:iCs/>
          <w:sz w:val="28"/>
          <w:szCs w:val="28"/>
          <w:lang w:eastAsia="bg-BG"/>
        </w:rPr>
        <w:t>2,535</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Default="0011159E" w:rsidP="00930B12">
      <w:pPr>
        <w:pStyle w:val="ListParagraph"/>
        <w:spacing w:before="100" w:beforeAutospacing="1" w:after="100" w:afterAutospacing="1" w:line="240" w:lineRule="auto"/>
        <w:ind w:left="851" w:firstLine="1285"/>
        <w:rPr>
          <w:rFonts w:ascii="Arial" w:hAnsi="Arial" w:cs="Arial"/>
          <w:b/>
          <w:bCs/>
          <w:i/>
          <w:iCs/>
          <w:sz w:val="28"/>
          <w:szCs w:val="28"/>
          <w:u w:val="single"/>
          <w:lang w:eastAsia="bg-BG"/>
        </w:rPr>
      </w:pPr>
      <w:r>
        <w:rPr>
          <w:rFonts w:ascii="Arial" w:hAnsi="Arial" w:cs="Arial"/>
          <w:i/>
          <w:iCs/>
          <w:sz w:val="28"/>
          <w:szCs w:val="28"/>
          <w:lang w:eastAsia="bg-BG"/>
        </w:rPr>
        <w:t xml:space="preserve">Оразмерителното водно количество за изследвания участък е   </w:t>
      </w:r>
      <w:r>
        <w:rPr>
          <w:rFonts w:ascii="Arial" w:hAnsi="Arial" w:cs="Arial"/>
          <w:b/>
          <w:bCs/>
          <w:i/>
          <w:iCs/>
          <w:sz w:val="28"/>
          <w:szCs w:val="28"/>
          <w:u w:val="single"/>
          <w:lang w:eastAsia="bg-BG"/>
        </w:rPr>
        <w:t xml:space="preserve">2, 535 </w:t>
      </w:r>
      <w:r w:rsidRPr="00E55B0B">
        <w:rPr>
          <w:rFonts w:ascii="Arial" w:hAnsi="Arial" w:cs="Arial"/>
          <w:b/>
          <w:bCs/>
          <w:i/>
          <w:iCs/>
          <w:sz w:val="28"/>
          <w:szCs w:val="28"/>
          <w:u w:val="single"/>
          <w:lang w:eastAsia="bg-BG"/>
        </w:rPr>
        <w:t xml:space="preserve"> м</w:t>
      </w:r>
      <w:r w:rsidRPr="00E55B0B">
        <w:rPr>
          <w:rFonts w:ascii="Arial" w:hAnsi="Arial" w:cs="Arial"/>
          <w:b/>
          <w:bCs/>
          <w:i/>
          <w:iCs/>
          <w:sz w:val="28"/>
          <w:szCs w:val="28"/>
          <w:u w:val="single"/>
          <w:vertAlign w:val="superscript"/>
          <w:lang w:eastAsia="bg-BG"/>
        </w:rPr>
        <w:t>3</w:t>
      </w:r>
      <w:r w:rsidRPr="00E55B0B">
        <w:rPr>
          <w:rFonts w:ascii="Arial" w:hAnsi="Arial" w:cs="Arial"/>
          <w:b/>
          <w:bCs/>
          <w:i/>
          <w:iCs/>
          <w:sz w:val="28"/>
          <w:szCs w:val="28"/>
          <w:u w:val="single"/>
          <w:lang w:eastAsia="bg-BG"/>
        </w:rPr>
        <w:t>/сек.</w:t>
      </w:r>
    </w:p>
    <w:p w:rsidR="0011159E" w:rsidRPr="003E054F" w:rsidRDefault="0011159E" w:rsidP="00930B12">
      <w:pPr>
        <w:pStyle w:val="ListParagraph"/>
        <w:spacing w:before="100" w:beforeAutospacing="1" w:after="100" w:afterAutospacing="1" w:line="240" w:lineRule="auto"/>
        <w:ind w:left="851" w:firstLine="1285"/>
        <w:rPr>
          <w:rFonts w:ascii="Arial" w:hAnsi="Arial" w:cs="Arial"/>
          <w:i/>
          <w:iCs/>
          <w:sz w:val="28"/>
          <w:szCs w:val="28"/>
          <w:u w:val="single"/>
          <w:lang w:val="ru-RU" w:eastAsia="bg-BG"/>
        </w:rPr>
      </w:pPr>
    </w:p>
    <w:p w:rsidR="0011159E" w:rsidRPr="00924F4B" w:rsidRDefault="0011159E" w:rsidP="00930B12">
      <w:pPr>
        <w:spacing w:before="100" w:beforeAutospacing="1" w:after="100" w:afterAutospacing="1" w:line="240" w:lineRule="auto"/>
        <w:ind w:firstLine="708"/>
        <w:jc w:val="both"/>
        <w:rPr>
          <w:rFonts w:ascii="Arial" w:hAnsi="Arial" w:cs="Arial"/>
          <w:i/>
          <w:iCs/>
          <w:sz w:val="28"/>
          <w:szCs w:val="28"/>
          <w:lang w:eastAsia="bg-BG"/>
        </w:rPr>
      </w:pPr>
      <w:r w:rsidRPr="00924F4B">
        <w:rPr>
          <w:rFonts w:ascii="Arial" w:hAnsi="Arial" w:cs="Arial"/>
          <w:i/>
          <w:iCs/>
          <w:sz w:val="28"/>
          <w:szCs w:val="28"/>
          <w:lang w:eastAsia="bg-BG"/>
        </w:rPr>
        <w:t>След последователни изчисления се достига до приблизителен профил :</w:t>
      </w:r>
    </w:p>
    <w:p w:rsidR="0011159E" w:rsidRPr="006F7BEE" w:rsidRDefault="0011159E" w:rsidP="00930B12">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Дъно – </w:t>
      </w:r>
      <w:r w:rsidRPr="003E054F">
        <w:rPr>
          <w:rFonts w:ascii="Arial" w:hAnsi="Arial" w:cs="Arial"/>
          <w:i/>
          <w:iCs/>
          <w:sz w:val="28"/>
          <w:szCs w:val="28"/>
          <w:lang w:val="ru-RU" w:eastAsia="bg-BG"/>
        </w:rPr>
        <w:t>6.0</w:t>
      </w:r>
      <w:r w:rsidRPr="006F7BEE">
        <w:rPr>
          <w:rFonts w:ascii="Arial" w:hAnsi="Arial" w:cs="Arial"/>
          <w:i/>
          <w:iCs/>
          <w:sz w:val="28"/>
          <w:szCs w:val="28"/>
          <w:lang w:eastAsia="bg-BG"/>
        </w:rPr>
        <w:t>м.</w:t>
      </w:r>
    </w:p>
    <w:p w:rsidR="0011159E" w:rsidRDefault="0011159E" w:rsidP="00930B12">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Дълбочина – </w:t>
      </w:r>
      <w:r w:rsidRPr="003E054F">
        <w:rPr>
          <w:rFonts w:ascii="Arial" w:hAnsi="Arial" w:cs="Arial"/>
          <w:i/>
          <w:iCs/>
          <w:sz w:val="28"/>
          <w:szCs w:val="28"/>
          <w:lang w:val="ru-RU" w:eastAsia="bg-BG"/>
        </w:rPr>
        <w:t>1.50</w:t>
      </w:r>
      <w:r w:rsidRPr="006F7BEE">
        <w:rPr>
          <w:rFonts w:ascii="Arial" w:hAnsi="Arial" w:cs="Arial"/>
          <w:i/>
          <w:iCs/>
          <w:sz w:val="28"/>
          <w:szCs w:val="28"/>
          <w:lang w:eastAsia="bg-BG"/>
        </w:rPr>
        <w:t>м.</w:t>
      </w:r>
    </w:p>
    <w:p w:rsidR="0011159E" w:rsidRDefault="0011159E" w:rsidP="00930B12">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 xml:space="preserve">Горна част  - </w:t>
      </w:r>
      <w:r w:rsidRPr="003E054F">
        <w:rPr>
          <w:rFonts w:ascii="Arial" w:hAnsi="Arial" w:cs="Arial"/>
          <w:i/>
          <w:iCs/>
          <w:sz w:val="28"/>
          <w:szCs w:val="28"/>
          <w:lang w:val="ru-RU" w:eastAsia="bg-BG"/>
        </w:rPr>
        <w:t>10.50</w:t>
      </w:r>
      <w:r>
        <w:rPr>
          <w:rFonts w:ascii="Arial" w:hAnsi="Arial" w:cs="Arial"/>
          <w:i/>
          <w:iCs/>
          <w:sz w:val="28"/>
          <w:szCs w:val="28"/>
          <w:lang w:eastAsia="bg-BG"/>
        </w:rPr>
        <w:t>м</w:t>
      </w:r>
    </w:p>
    <w:p w:rsidR="0011159E" w:rsidRDefault="0011159E" w:rsidP="00930B12">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t>Проверка проводимостта:</w:t>
      </w:r>
    </w:p>
    <w:p w:rsidR="0011159E" w:rsidRDefault="0011159E" w:rsidP="00930B12">
      <w:pPr>
        <w:spacing w:before="100" w:beforeAutospacing="1" w:after="100" w:afterAutospacing="1" w:line="240" w:lineRule="auto"/>
        <w:rPr>
          <w:rFonts w:ascii="Arial" w:hAnsi="Arial" w:cs="Arial"/>
          <w:i/>
          <w:iCs/>
          <w:sz w:val="28"/>
          <w:szCs w:val="28"/>
          <w:lang w:eastAsia="bg-BG"/>
        </w:rPr>
      </w:pP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R</w:t>
      </w:r>
      <w:r>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F</w:t>
      </w:r>
      <w:r w:rsidRPr="003E054F">
        <w:rPr>
          <w:rFonts w:ascii="Arial" w:hAnsi="Arial" w:cs="Arial"/>
          <w:i/>
          <w:iCs/>
          <w:sz w:val="28"/>
          <w:szCs w:val="28"/>
          <w:lang w:val="ru-RU" w:eastAsia="bg-BG"/>
        </w:rPr>
        <w:t>/</w:t>
      </w:r>
      <w:r>
        <w:rPr>
          <w:rFonts w:ascii="Arial" w:hAnsi="Arial" w:cs="Arial"/>
          <w:i/>
          <w:iCs/>
          <w:sz w:val="28"/>
          <w:szCs w:val="28"/>
          <w:lang w:val="en-US" w:eastAsia="bg-BG"/>
        </w:rPr>
        <w:t>X</w:t>
      </w:r>
    </w:p>
    <w:p w:rsidR="0011159E"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F</w:t>
      </w:r>
      <w:r>
        <w:rPr>
          <w:rFonts w:ascii="Arial" w:hAnsi="Arial" w:cs="Arial"/>
          <w:i/>
          <w:iCs/>
          <w:sz w:val="28"/>
          <w:szCs w:val="28"/>
          <w:lang w:eastAsia="bg-BG"/>
        </w:rPr>
        <w:t xml:space="preserve">= </w:t>
      </w:r>
      <w:r w:rsidRPr="003E054F">
        <w:rPr>
          <w:rFonts w:ascii="Arial" w:hAnsi="Arial" w:cs="Arial"/>
          <w:i/>
          <w:iCs/>
          <w:sz w:val="28"/>
          <w:szCs w:val="28"/>
          <w:lang w:val="ru-RU" w:eastAsia="bg-BG"/>
        </w:rPr>
        <w:t>12.375</w:t>
      </w:r>
      <w:r>
        <w:rPr>
          <w:rFonts w:ascii="Arial" w:hAnsi="Arial" w:cs="Arial"/>
          <w:i/>
          <w:iCs/>
          <w:sz w:val="28"/>
          <w:szCs w:val="28"/>
          <w:lang w:eastAsia="bg-BG"/>
        </w:rPr>
        <w:t>м</w:t>
      </w:r>
      <w:r>
        <w:rPr>
          <w:rFonts w:ascii="Arial" w:hAnsi="Arial" w:cs="Arial"/>
          <w:i/>
          <w:iCs/>
          <w:sz w:val="28"/>
          <w:szCs w:val="28"/>
          <w:vertAlign w:val="superscript"/>
          <w:lang w:eastAsia="bg-BG"/>
        </w:rPr>
        <w:t>2</w:t>
      </w:r>
      <w:r w:rsidRPr="003E054F">
        <w:rPr>
          <w:rFonts w:ascii="Arial" w:hAnsi="Arial" w:cs="Arial"/>
          <w:i/>
          <w:iCs/>
          <w:sz w:val="28"/>
          <w:szCs w:val="28"/>
          <w:lang w:val="ru-RU" w:eastAsia="bg-BG"/>
        </w:rPr>
        <w:t xml:space="preserve"> – </w:t>
      </w:r>
      <w:r>
        <w:rPr>
          <w:rFonts w:ascii="Arial" w:hAnsi="Arial" w:cs="Arial"/>
          <w:i/>
          <w:iCs/>
          <w:sz w:val="28"/>
          <w:szCs w:val="28"/>
          <w:lang w:eastAsia="bg-BG"/>
        </w:rPr>
        <w:t>намокрено сечение</w:t>
      </w:r>
    </w:p>
    <w:p w:rsidR="0011159E" w:rsidRDefault="0011159E" w:rsidP="00930B12">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Х =</w:t>
      </w:r>
      <w:r w:rsidRPr="003E054F">
        <w:rPr>
          <w:rFonts w:ascii="Arial" w:hAnsi="Arial" w:cs="Arial"/>
          <w:i/>
          <w:iCs/>
          <w:sz w:val="28"/>
          <w:szCs w:val="28"/>
          <w:lang w:val="ru-RU" w:eastAsia="bg-BG"/>
        </w:rPr>
        <w:t>11.40</w:t>
      </w:r>
      <w:r>
        <w:rPr>
          <w:rFonts w:ascii="Arial" w:hAnsi="Arial" w:cs="Arial"/>
          <w:i/>
          <w:iCs/>
          <w:sz w:val="28"/>
          <w:szCs w:val="28"/>
          <w:lang w:eastAsia="bg-BG"/>
        </w:rPr>
        <w:t>м  – намокрен периметър</w:t>
      </w:r>
    </w:p>
    <w:p w:rsidR="0011159E" w:rsidRDefault="0011159E" w:rsidP="00930B12">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r>
      <w:r>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Pr>
          <w:rFonts w:ascii="Arial" w:hAnsi="Arial" w:cs="Arial"/>
          <w:i/>
          <w:iCs/>
          <w:sz w:val="28"/>
          <w:szCs w:val="28"/>
          <w:lang w:eastAsia="bg-BG"/>
        </w:rPr>
        <w:t xml:space="preserve">= </w:t>
      </w:r>
      <w:r w:rsidRPr="003E054F">
        <w:rPr>
          <w:rFonts w:ascii="Arial" w:hAnsi="Arial" w:cs="Arial"/>
          <w:i/>
          <w:iCs/>
          <w:sz w:val="28"/>
          <w:szCs w:val="28"/>
          <w:lang w:val="ru-RU" w:eastAsia="bg-BG"/>
        </w:rPr>
        <w:t>1.086</w:t>
      </w:r>
      <w:r>
        <w:rPr>
          <w:rFonts w:ascii="Arial" w:hAnsi="Arial" w:cs="Arial"/>
          <w:i/>
          <w:iCs/>
          <w:sz w:val="28"/>
          <w:szCs w:val="28"/>
          <w:lang w:eastAsia="bg-BG"/>
        </w:rPr>
        <w:t xml:space="preserve"> м</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Pr>
          <w:rFonts w:ascii="Arial" w:hAnsi="Arial" w:cs="Arial"/>
          <w:i/>
          <w:iCs/>
          <w:sz w:val="28"/>
          <w:szCs w:val="28"/>
          <w:lang w:eastAsia="bg-BG"/>
        </w:rPr>
        <w:t>1/</w:t>
      </w:r>
      <w:r>
        <w:rPr>
          <w:rFonts w:ascii="Arial" w:hAnsi="Arial" w:cs="Arial"/>
          <w:i/>
          <w:iCs/>
          <w:sz w:val="28"/>
          <w:szCs w:val="28"/>
          <w:lang w:val="en-US" w:eastAsia="bg-BG"/>
        </w:rPr>
        <w:t>n</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n</w:t>
      </w:r>
      <w:r w:rsidRPr="003E054F">
        <w:rPr>
          <w:rFonts w:ascii="Arial" w:hAnsi="Arial" w:cs="Arial"/>
          <w:i/>
          <w:iCs/>
          <w:sz w:val="28"/>
          <w:szCs w:val="28"/>
          <w:lang w:val="ru-RU" w:eastAsia="bg-BG"/>
        </w:rPr>
        <w:t xml:space="preserve"> = 0.05  - </w:t>
      </w:r>
      <w:r>
        <w:rPr>
          <w:rFonts w:ascii="Arial" w:hAnsi="Arial" w:cs="Arial"/>
          <w:i/>
          <w:iCs/>
          <w:sz w:val="28"/>
          <w:szCs w:val="28"/>
          <w:lang w:eastAsia="bg-BG"/>
        </w:rPr>
        <w:t xml:space="preserve">за речни корита </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ab/>
      </w:r>
      <w:r>
        <w:rPr>
          <w:rFonts w:ascii="Arial" w:hAnsi="Arial" w:cs="Arial"/>
          <w:i/>
          <w:iCs/>
          <w:sz w:val="28"/>
          <w:szCs w:val="28"/>
          <w:lang w:eastAsia="bg-BG"/>
        </w:rPr>
        <w:tab/>
        <w:t xml:space="preserve">С = </w:t>
      </w:r>
      <w:r w:rsidRPr="003E054F">
        <w:rPr>
          <w:rFonts w:ascii="Arial" w:hAnsi="Arial" w:cs="Arial"/>
          <w:i/>
          <w:iCs/>
          <w:sz w:val="28"/>
          <w:szCs w:val="28"/>
          <w:lang w:val="ru-RU" w:eastAsia="bg-BG"/>
        </w:rPr>
        <w:t>20.275</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скоростта </w:t>
      </w:r>
    </w:p>
    <w:p w:rsidR="0011159E" w:rsidRPr="003E054F" w:rsidRDefault="0011159E" w:rsidP="00930B12">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v</w:t>
      </w:r>
      <w:r>
        <w:rPr>
          <w:rFonts w:ascii="Arial" w:hAnsi="Arial" w:cs="Arial"/>
          <w:i/>
          <w:iCs/>
          <w:sz w:val="28"/>
          <w:szCs w:val="28"/>
          <w:lang w:eastAsia="bg-BG"/>
        </w:rPr>
        <w:t xml:space="preserve"> = С*</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lang w:val="ru-RU" w:eastAsia="bg-BG"/>
        </w:rPr>
        <w:t>*</w:t>
      </w:r>
      <w:r>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Default="0011159E" w:rsidP="00930B12">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Pr>
          <w:rFonts w:ascii="Arial" w:hAnsi="Arial" w:cs="Arial"/>
          <w:i/>
          <w:iCs/>
          <w:sz w:val="28"/>
          <w:szCs w:val="28"/>
          <w:lang w:eastAsia="bg-BG"/>
        </w:rPr>
        <w:t>= 0,0</w:t>
      </w:r>
      <w:r w:rsidRPr="003E054F">
        <w:rPr>
          <w:rFonts w:ascii="Arial" w:hAnsi="Arial" w:cs="Arial"/>
          <w:i/>
          <w:iCs/>
          <w:sz w:val="28"/>
          <w:szCs w:val="28"/>
          <w:lang w:val="ru-RU" w:eastAsia="bg-BG"/>
        </w:rPr>
        <w:t xml:space="preserve">45 </w:t>
      </w:r>
      <w:r>
        <w:rPr>
          <w:rFonts w:ascii="Arial" w:hAnsi="Arial" w:cs="Arial"/>
          <w:i/>
          <w:iCs/>
          <w:sz w:val="28"/>
          <w:szCs w:val="28"/>
          <w:lang w:eastAsia="bg-BG"/>
        </w:rPr>
        <w:t>наклон на дъното на реката</w:t>
      </w:r>
    </w:p>
    <w:p w:rsidR="0011159E" w:rsidRDefault="0011159E" w:rsidP="00930B12">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v</w:t>
      </w:r>
      <w:r w:rsidRPr="003E054F">
        <w:rPr>
          <w:rFonts w:ascii="Arial" w:hAnsi="Arial" w:cs="Arial"/>
          <w:i/>
          <w:iCs/>
          <w:sz w:val="28"/>
          <w:szCs w:val="28"/>
          <w:lang w:val="ru-RU" w:eastAsia="bg-BG"/>
        </w:rPr>
        <w:t xml:space="preserve"> = 4.42</w:t>
      </w:r>
      <w:r>
        <w:rPr>
          <w:rFonts w:ascii="Arial" w:hAnsi="Arial" w:cs="Arial"/>
          <w:i/>
          <w:iCs/>
          <w:sz w:val="28"/>
          <w:szCs w:val="28"/>
          <w:lang w:eastAsia="bg-BG"/>
        </w:rPr>
        <w:t>м/сек</w:t>
      </w:r>
    </w:p>
    <w:p w:rsidR="0011159E" w:rsidRPr="003E054F" w:rsidRDefault="0011159E" w:rsidP="00930B12">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F</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v</w:t>
      </w:r>
      <w:r w:rsidRPr="003E054F">
        <w:rPr>
          <w:rFonts w:ascii="Arial" w:hAnsi="Arial" w:cs="Arial"/>
          <w:i/>
          <w:iCs/>
          <w:sz w:val="28"/>
          <w:szCs w:val="28"/>
          <w:lang w:val="ru-RU" w:eastAsia="bg-BG"/>
        </w:rPr>
        <w:t xml:space="preserve"> = 12.375 *4.42  = 54.7&gt; &gt;&gt;2.535</w:t>
      </w:r>
      <w:r w:rsidRPr="00C35CE9">
        <w:rPr>
          <w:rFonts w:ascii="Arial" w:hAnsi="Arial" w:cs="Arial"/>
          <w:b/>
          <w:bCs/>
          <w:i/>
          <w:iCs/>
          <w:sz w:val="28"/>
          <w:szCs w:val="28"/>
          <w:u w:val="single"/>
          <w:lang w:eastAsia="bg-BG"/>
        </w:rPr>
        <w:t xml:space="preserve"> </w:t>
      </w:r>
      <w:r w:rsidRPr="00C35CE9">
        <w:rPr>
          <w:rFonts w:ascii="Arial" w:hAnsi="Arial" w:cs="Arial"/>
          <w:i/>
          <w:iCs/>
          <w:sz w:val="28"/>
          <w:szCs w:val="28"/>
          <w:u w:val="single"/>
          <w:lang w:eastAsia="bg-BG"/>
        </w:rPr>
        <w:t>м</w:t>
      </w:r>
      <w:r w:rsidRPr="00C35CE9">
        <w:rPr>
          <w:rFonts w:ascii="Arial" w:hAnsi="Arial" w:cs="Arial"/>
          <w:i/>
          <w:iCs/>
          <w:sz w:val="28"/>
          <w:szCs w:val="28"/>
          <w:u w:val="single"/>
          <w:vertAlign w:val="superscript"/>
          <w:lang w:eastAsia="bg-BG"/>
        </w:rPr>
        <w:t>3</w:t>
      </w:r>
      <w:r w:rsidRPr="00C35CE9">
        <w:rPr>
          <w:rFonts w:ascii="Arial" w:hAnsi="Arial" w:cs="Arial"/>
          <w:i/>
          <w:iCs/>
          <w:sz w:val="28"/>
          <w:szCs w:val="28"/>
          <w:u w:val="single"/>
          <w:lang w:eastAsia="bg-BG"/>
        </w:rPr>
        <w:t>/сек.</w:t>
      </w:r>
    </w:p>
    <w:p w:rsidR="0011159E" w:rsidRDefault="0011159E" w:rsidP="00930B12">
      <w:pPr>
        <w:spacing w:before="100" w:beforeAutospacing="1" w:after="100" w:afterAutospacing="1" w:line="240" w:lineRule="auto"/>
        <w:ind w:firstLine="708"/>
        <w:jc w:val="both"/>
        <w:rPr>
          <w:rFonts w:ascii="Arial" w:hAnsi="Arial" w:cs="Arial"/>
          <w:b/>
          <w:bCs/>
          <w:i/>
          <w:iCs/>
          <w:sz w:val="28"/>
          <w:szCs w:val="28"/>
          <w:u w:val="single"/>
          <w:lang w:eastAsia="bg-BG"/>
        </w:rPr>
      </w:pPr>
      <w:r>
        <w:rPr>
          <w:rFonts w:ascii="Arial" w:hAnsi="Arial" w:cs="Arial"/>
          <w:i/>
          <w:iCs/>
          <w:sz w:val="28"/>
          <w:szCs w:val="28"/>
          <w:lang w:eastAsia="bg-BG"/>
        </w:rPr>
        <w:t xml:space="preserve">Извод:  </w:t>
      </w:r>
      <w:r>
        <w:rPr>
          <w:rFonts w:ascii="Arial" w:hAnsi="Arial" w:cs="Arial"/>
          <w:b/>
          <w:bCs/>
          <w:i/>
          <w:iCs/>
          <w:sz w:val="28"/>
          <w:szCs w:val="28"/>
          <w:u w:val="single"/>
          <w:lang w:eastAsia="bg-BG"/>
        </w:rPr>
        <w:t>Профилът на  почистваните  участъци  от реката  трябва да се приближава до показания по горе профил</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150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Извличане на единични паднали дървета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6.</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и транспорт на добитата дървесина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7.</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4394"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Default="0011159E" w:rsidP="00930B12">
      <w:pPr>
        <w:spacing w:before="100" w:beforeAutospacing="1" w:after="100" w:afterAutospacing="1" w:line="240" w:lineRule="auto"/>
        <w:ind w:firstLine="708"/>
        <w:rPr>
          <w:rFonts w:ascii="Arial" w:hAnsi="Arial" w:cs="Arial"/>
          <w:b/>
          <w:bCs/>
          <w:i/>
          <w:iCs/>
          <w:sz w:val="28"/>
          <w:szCs w:val="28"/>
          <w:u w:val="single"/>
          <w:lang w:eastAsia="bg-BG"/>
        </w:rPr>
      </w:pPr>
    </w:p>
    <w:p w:rsidR="0011159E" w:rsidRDefault="0011159E" w:rsidP="00930B12">
      <w:pPr>
        <w:pStyle w:val="ListParagraph"/>
        <w:ind w:left="1068"/>
        <w:jc w:val="both"/>
        <w:rPr>
          <w:rFonts w:ascii="Arial" w:hAnsi="Arial" w:cs="Arial"/>
          <w:i/>
          <w:iCs/>
          <w:sz w:val="28"/>
          <w:szCs w:val="28"/>
        </w:rPr>
      </w:pPr>
    </w:p>
    <w:p w:rsidR="0011159E" w:rsidRDefault="0011159E" w:rsidP="00930B12">
      <w:pPr>
        <w:pStyle w:val="ListParagraph"/>
        <w:ind w:left="1068"/>
        <w:jc w:val="both"/>
        <w:rPr>
          <w:rFonts w:ascii="Arial" w:hAnsi="Arial" w:cs="Arial"/>
          <w:i/>
          <w:iCs/>
          <w:sz w:val="28"/>
          <w:szCs w:val="28"/>
        </w:rPr>
      </w:pPr>
    </w:p>
    <w:p w:rsidR="0011159E" w:rsidRPr="00514D9E" w:rsidRDefault="0011159E" w:rsidP="00930B12">
      <w:pPr>
        <w:pStyle w:val="ListParagraph"/>
        <w:ind w:left="1068"/>
        <w:jc w:val="both"/>
        <w:rPr>
          <w:rFonts w:ascii="Arial" w:hAnsi="Arial" w:cs="Arial"/>
          <w:i/>
          <w:iCs/>
          <w:color w:val="FF0000"/>
          <w:sz w:val="28"/>
          <w:szCs w:val="28"/>
        </w:rPr>
      </w:pPr>
    </w:p>
    <w:p w:rsidR="0011159E" w:rsidRPr="003E054F" w:rsidRDefault="0011159E" w:rsidP="00E157B2">
      <w:pPr>
        <w:pStyle w:val="ListParagraph"/>
        <w:spacing w:before="100" w:beforeAutospacing="1" w:after="100" w:afterAutospacing="1" w:line="240" w:lineRule="auto"/>
        <w:ind w:left="1080"/>
        <w:jc w:val="both"/>
        <w:rPr>
          <w:rFonts w:ascii="Arial" w:hAnsi="Arial" w:cs="Arial"/>
          <w:b/>
          <w:bCs/>
          <w:i/>
          <w:iCs/>
          <w:sz w:val="28"/>
          <w:szCs w:val="28"/>
          <w:lang w:val="ru-RU" w:eastAsia="bg-BG"/>
        </w:rPr>
      </w:pPr>
      <w:r w:rsidRPr="0001735C">
        <w:rPr>
          <w:rFonts w:ascii="Arial" w:hAnsi="Arial" w:cs="Arial"/>
          <w:b/>
          <w:bCs/>
          <w:i/>
          <w:iCs/>
          <w:sz w:val="28"/>
          <w:szCs w:val="28"/>
          <w:lang w:eastAsia="bg-BG"/>
        </w:rPr>
        <w:t>2.</w:t>
      </w:r>
      <w:r w:rsidRPr="003E054F">
        <w:rPr>
          <w:rFonts w:ascii="Arial" w:hAnsi="Arial" w:cs="Arial"/>
          <w:b/>
          <w:bCs/>
          <w:i/>
          <w:iCs/>
          <w:sz w:val="28"/>
          <w:szCs w:val="28"/>
          <w:lang w:val="ru-RU" w:eastAsia="bg-BG"/>
        </w:rPr>
        <w:t>3</w:t>
      </w:r>
      <w:r w:rsidRPr="0001735C">
        <w:rPr>
          <w:rFonts w:ascii="Arial" w:hAnsi="Arial" w:cs="Arial"/>
          <w:b/>
          <w:bCs/>
          <w:i/>
          <w:iCs/>
          <w:sz w:val="28"/>
          <w:szCs w:val="28"/>
          <w:lang w:eastAsia="bg-BG"/>
        </w:rPr>
        <w:t xml:space="preserve"> Участък с дължина 400</w:t>
      </w:r>
      <w:r>
        <w:rPr>
          <w:rFonts w:ascii="Arial" w:hAnsi="Arial" w:cs="Arial"/>
          <w:b/>
          <w:bCs/>
          <w:i/>
          <w:iCs/>
          <w:sz w:val="28"/>
          <w:szCs w:val="28"/>
          <w:lang w:eastAsia="bg-BG"/>
        </w:rPr>
        <w:t xml:space="preserve"> </w:t>
      </w:r>
      <w:r w:rsidRPr="0001735C">
        <w:rPr>
          <w:rFonts w:ascii="Arial" w:hAnsi="Arial" w:cs="Arial"/>
          <w:b/>
          <w:bCs/>
          <w:i/>
          <w:iCs/>
          <w:sz w:val="28"/>
          <w:szCs w:val="28"/>
          <w:lang w:eastAsia="bg-BG"/>
        </w:rPr>
        <w:t>м от бившето компресорно стопанство  на рудник „Качулка” в посока селище „Качулка”</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01735C">
        <w:rPr>
          <w:rFonts w:ascii="Arial" w:hAnsi="Arial" w:cs="Arial"/>
          <w:b/>
          <w:bCs/>
          <w:i/>
          <w:iCs/>
          <w:sz w:val="28"/>
          <w:szCs w:val="28"/>
          <w:lang w:eastAsia="bg-BG"/>
        </w:rPr>
        <w:t xml:space="preserve">Местонахождение  </w:t>
      </w:r>
      <w:r>
        <w:rPr>
          <w:rFonts w:ascii="Arial" w:hAnsi="Arial" w:cs="Arial"/>
          <w:i/>
          <w:iCs/>
          <w:sz w:val="28"/>
          <w:szCs w:val="28"/>
          <w:lang w:eastAsia="bg-BG"/>
        </w:rPr>
        <w:t>–  От м</w:t>
      </w:r>
      <w:r w:rsidRPr="0001735C">
        <w:rPr>
          <w:rFonts w:ascii="Arial" w:hAnsi="Arial" w:cs="Arial"/>
          <w:i/>
          <w:iCs/>
          <w:sz w:val="28"/>
          <w:szCs w:val="28"/>
          <w:lang w:eastAsia="bg-BG"/>
        </w:rPr>
        <w:t>ост около бившата въжена линия до мост за бившите административни сгради.</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01735C">
        <w:rPr>
          <w:rFonts w:ascii="Arial" w:hAnsi="Arial" w:cs="Arial"/>
          <w:b/>
          <w:bCs/>
          <w:i/>
          <w:iCs/>
          <w:sz w:val="28"/>
          <w:szCs w:val="28"/>
          <w:lang w:eastAsia="bg-BG"/>
        </w:rPr>
        <w:t>Дължина</w:t>
      </w:r>
      <w:r w:rsidRPr="0001735C">
        <w:rPr>
          <w:rFonts w:ascii="Arial" w:hAnsi="Arial" w:cs="Arial"/>
          <w:i/>
          <w:iCs/>
          <w:sz w:val="28"/>
          <w:szCs w:val="28"/>
          <w:lang w:eastAsia="bg-BG"/>
        </w:rPr>
        <w:t xml:space="preserve">  - 400м.</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01735C">
        <w:rPr>
          <w:rFonts w:ascii="Arial" w:hAnsi="Arial" w:cs="Arial"/>
          <w:b/>
          <w:bCs/>
          <w:i/>
          <w:iCs/>
          <w:sz w:val="28"/>
          <w:szCs w:val="28"/>
          <w:lang w:eastAsia="bg-BG"/>
        </w:rPr>
        <w:t>Приблизителни координати</w:t>
      </w:r>
    </w:p>
    <w:p w:rsidR="0011159E" w:rsidRPr="00AA4DE0"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Начало – 42</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46</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25,32</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СШ, </w:t>
      </w:r>
      <w:r w:rsidRPr="00AA4DE0">
        <w:rPr>
          <w:rFonts w:ascii="Arial" w:hAnsi="Arial" w:cs="Arial"/>
          <w:i/>
          <w:iCs/>
          <w:sz w:val="28"/>
          <w:szCs w:val="28"/>
          <w:lang w:val="en-US" w:eastAsia="bg-BG"/>
        </w:rPr>
        <w:t>26</w:t>
      </w:r>
      <w:r w:rsidRPr="00AA4DE0">
        <w:rPr>
          <w:rFonts w:ascii="Arial" w:hAnsi="Arial" w:cs="Arial"/>
          <w:i/>
          <w:iCs/>
          <w:sz w:val="28"/>
          <w:szCs w:val="28"/>
          <w:vertAlign w:val="superscript"/>
          <w:lang w:eastAsia="bg-BG"/>
        </w:rPr>
        <w:t>0</w:t>
      </w:r>
      <w:r w:rsidRPr="00AA4DE0">
        <w:rPr>
          <w:rFonts w:ascii="Arial" w:hAnsi="Arial" w:cs="Arial"/>
          <w:i/>
          <w:iCs/>
          <w:sz w:val="28"/>
          <w:szCs w:val="28"/>
          <w:lang w:val="en-US" w:eastAsia="bg-BG"/>
        </w:rPr>
        <w:t>10</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16,83</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Pr="00AA4DE0" w:rsidRDefault="0011159E" w:rsidP="00930B12">
      <w:pPr>
        <w:pStyle w:val="ListParagraph"/>
        <w:spacing w:before="100" w:beforeAutospacing="1" w:after="100" w:afterAutospacing="1" w:line="240" w:lineRule="auto"/>
        <w:ind w:left="2124"/>
        <w:jc w:val="both"/>
        <w:rPr>
          <w:rFonts w:ascii="Arial" w:hAnsi="Arial" w:cs="Arial"/>
          <w:i/>
          <w:iCs/>
          <w:sz w:val="28"/>
          <w:szCs w:val="28"/>
          <w:lang w:eastAsia="bg-BG"/>
        </w:rPr>
      </w:pPr>
      <w:r w:rsidRPr="00AA4DE0">
        <w:rPr>
          <w:rFonts w:ascii="Arial" w:hAnsi="Arial" w:cs="Arial"/>
          <w:i/>
          <w:iCs/>
          <w:sz w:val="28"/>
          <w:szCs w:val="28"/>
          <w:lang w:eastAsia="bg-BG"/>
        </w:rPr>
        <w:t>Край –     42</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46</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3</w:t>
      </w:r>
      <w:r w:rsidRPr="00AA4DE0">
        <w:rPr>
          <w:rFonts w:ascii="Arial" w:hAnsi="Arial" w:cs="Arial"/>
          <w:i/>
          <w:iCs/>
          <w:sz w:val="28"/>
          <w:szCs w:val="28"/>
          <w:lang w:val="en-US" w:eastAsia="bg-BG"/>
        </w:rPr>
        <w:t>3</w:t>
      </w:r>
      <w:r w:rsidRPr="00AA4DE0">
        <w:rPr>
          <w:rFonts w:ascii="Arial" w:hAnsi="Arial" w:cs="Arial"/>
          <w:i/>
          <w:iCs/>
          <w:sz w:val="28"/>
          <w:szCs w:val="28"/>
          <w:lang w:eastAsia="bg-BG"/>
        </w:rPr>
        <w:t>,97</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26</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10</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09,3</w:t>
      </w:r>
      <w:r w:rsidRPr="00AA4DE0">
        <w:rPr>
          <w:rFonts w:ascii="Arial" w:hAnsi="Arial" w:cs="Arial"/>
          <w:i/>
          <w:iCs/>
          <w:sz w:val="28"/>
          <w:szCs w:val="28"/>
          <w:lang w:val="en-US" w:eastAsia="bg-BG"/>
        </w:rPr>
        <w:t>0</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Default="0011159E" w:rsidP="00930B12">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1735C">
        <w:rPr>
          <w:rFonts w:ascii="Arial" w:hAnsi="Arial" w:cs="Arial"/>
          <w:b/>
          <w:bCs/>
          <w:i/>
          <w:iCs/>
          <w:sz w:val="28"/>
          <w:szCs w:val="28"/>
          <w:lang w:eastAsia="bg-BG"/>
        </w:rPr>
        <w:t xml:space="preserve">Състояние </w:t>
      </w:r>
      <w:r w:rsidRPr="0001735C">
        <w:rPr>
          <w:rFonts w:ascii="Arial" w:hAnsi="Arial" w:cs="Arial"/>
          <w:i/>
          <w:iCs/>
          <w:sz w:val="28"/>
          <w:szCs w:val="28"/>
          <w:lang w:eastAsia="bg-BG"/>
        </w:rPr>
        <w:t xml:space="preserve"> - В профила на реката има изникнала дървесна и храстова растителност, която предизвиква затлачване и лакатушене на реката. </w:t>
      </w:r>
    </w:p>
    <w:p w:rsidR="0011159E" w:rsidRDefault="0011159E" w:rsidP="00C65410">
      <w:pPr>
        <w:spacing w:before="100" w:beforeAutospacing="1" w:after="100" w:afterAutospacing="1" w:line="240" w:lineRule="auto"/>
        <w:rPr>
          <w:rFonts w:ascii="Arial" w:hAnsi="Arial" w:cs="Arial"/>
          <w:i/>
          <w:iCs/>
          <w:sz w:val="28"/>
          <w:szCs w:val="28"/>
          <w:u w:val="single"/>
          <w:lang w:eastAsia="bg-BG"/>
        </w:rPr>
      </w:pPr>
    </w:p>
    <w:p w:rsidR="0011159E" w:rsidRPr="00C65410" w:rsidRDefault="0011159E" w:rsidP="00C65410">
      <w:pPr>
        <w:spacing w:before="100" w:beforeAutospacing="1" w:after="100" w:afterAutospacing="1" w:line="240" w:lineRule="auto"/>
        <w:ind w:firstLine="708"/>
        <w:rPr>
          <w:rFonts w:ascii="Arial" w:hAnsi="Arial" w:cs="Arial"/>
          <w:i/>
          <w:iCs/>
          <w:sz w:val="28"/>
          <w:szCs w:val="28"/>
          <w:u w:val="single"/>
          <w:lang w:eastAsia="bg-BG"/>
        </w:rPr>
      </w:pPr>
      <w:r w:rsidRPr="00C65410">
        <w:rPr>
          <w:rFonts w:ascii="Arial" w:hAnsi="Arial" w:cs="Arial"/>
          <w:i/>
          <w:iCs/>
          <w:sz w:val="28"/>
          <w:szCs w:val="28"/>
          <w:u w:val="single"/>
          <w:lang w:eastAsia="bg-BG"/>
        </w:rPr>
        <w:t>КСС на видовете работи предвидени 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lang w:val="en-US"/>
              </w:rPr>
              <w:t>4</w:t>
            </w: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lang w:val="en-US"/>
              </w:rPr>
              <w:t>5</w:t>
            </w: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Натоварване и транспорт на добитата дървесина ,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lang w:val="en-US"/>
              </w:rPr>
              <w:t>6</w:t>
            </w:r>
            <w:r w:rsidRPr="005C781D">
              <w:rPr>
                <w:rFonts w:ascii="Times New Roman" w:hAnsi="Times New Roman" w:cs="Times New Roman"/>
                <w:sz w:val="24"/>
                <w:szCs w:val="24"/>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lang w:val="en-US"/>
              </w:rPr>
              <w:t>7</w:t>
            </w:r>
            <w:r w:rsidRPr="005C781D">
              <w:rPr>
                <w:rFonts w:ascii="Times New Roman" w:hAnsi="Times New Roman" w:cs="Times New Roman"/>
                <w:sz w:val="24"/>
                <w:szCs w:val="24"/>
              </w:rPr>
              <w:t>.</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 xml:space="preserve">Натоварване с багер при 2 утежнени условия и транспорт на депо на строителни и други отпадъци,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30</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lang w:val="en-US"/>
              </w:rPr>
            </w:pPr>
          </w:p>
        </w:tc>
      </w:tr>
    </w:tbl>
    <w:p w:rsidR="0011159E" w:rsidRPr="00446919" w:rsidRDefault="0011159E" w:rsidP="00446919">
      <w:pPr>
        <w:spacing w:before="100" w:beforeAutospacing="1" w:after="100" w:afterAutospacing="1" w:line="240" w:lineRule="auto"/>
        <w:jc w:val="both"/>
        <w:rPr>
          <w:rFonts w:ascii="Arial" w:hAnsi="Arial" w:cs="Arial"/>
          <w:i/>
          <w:iCs/>
          <w:sz w:val="28"/>
          <w:szCs w:val="28"/>
          <w:lang w:eastAsia="bg-BG"/>
        </w:rPr>
      </w:pPr>
    </w:p>
    <w:p w:rsidR="0011159E" w:rsidRPr="00514D9E" w:rsidRDefault="0011159E" w:rsidP="00930B12">
      <w:pPr>
        <w:pStyle w:val="ListParagraph"/>
        <w:spacing w:before="100" w:beforeAutospacing="1" w:after="100" w:afterAutospacing="1" w:line="240" w:lineRule="auto"/>
        <w:ind w:left="2124"/>
        <w:rPr>
          <w:rFonts w:ascii="Arial" w:hAnsi="Arial" w:cs="Arial"/>
          <w:i/>
          <w:iCs/>
          <w:color w:val="FF0000"/>
          <w:sz w:val="28"/>
          <w:szCs w:val="28"/>
          <w:lang w:eastAsia="bg-BG"/>
        </w:rPr>
      </w:pPr>
    </w:p>
    <w:p w:rsidR="0011159E" w:rsidRPr="0001735C" w:rsidRDefault="0011159E" w:rsidP="00930B12">
      <w:pPr>
        <w:pStyle w:val="ListParagraph"/>
        <w:spacing w:before="100" w:beforeAutospacing="1" w:after="100" w:afterAutospacing="1" w:line="240" w:lineRule="auto"/>
        <w:ind w:left="1080"/>
        <w:jc w:val="both"/>
        <w:rPr>
          <w:rFonts w:ascii="Arial" w:hAnsi="Arial" w:cs="Arial"/>
          <w:b/>
          <w:bCs/>
          <w:i/>
          <w:iCs/>
          <w:sz w:val="28"/>
          <w:szCs w:val="28"/>
          <w:lang w:eastAsia="bg-BG"/>
        </w:rPr>
      </w:pPr>
      <w:r w:rsidRPr="0001735C">
        <w:rPr>
          <w:rFonts w:ascii="Arial" w:hAnsi="Arial" w:cs="Arial"/>
          <w:b/>
          <w:bCs/>
          <w:i/>
          <w:iCs/>
          <w:sz w:val="28"/>
          <w:szCs w:val="28"/>
          <w:lang w:eastAsia="bg-BG"/>
        </w:rPr>
        <w:t>2.</w:t>
      </w:r>
      <w:r w:rsidRPr="003E054F">
        <w:rPr>
          <w:rFonts w:ascii="Arial" w:hAnsi="Arial" w:cs="Arial"/>
          <w:b/>
          <w:bCs/>
          <w:i/>
          <w:iCs/>
          <w:sz w:val="28"/>
          <w:szCs w:val="28"/>
          <w:lang w:val="ru-RU" w:eastAsia="bg-BG"/>
        </w:rPr>
        <w:t>4</w:t>
      </w:r>
      <w:r w:rsidRPr="0001735C">
        <w:rPr>
          <w:rFonts w:ascii="Arial" w:hAnsi="Arial" w:cs="Arial"/>
          <w:b/>
          <w:bCs/>
          <w:i/>
          <w:iCs/>
          <w:sz w:val="28"/>
          <w:szCs w:val="28"/>
          <w:lang w:eastAsia="bg-BG"/>
        </w:rPr>
        <w:t xml:space="preserve">  </w:t>
      </w:r>
      <w:r w:rsidRPr="0001735C">
        <w:rPr>
          <w:rFonts w:ascii="Arial" w:hAnsi="Arial" w:cs="Arial"/>
          <w:i/>
          <w:iCs/>
          <w:sz w:val="28"/>
          <w:szCs w:val="28"/>
          <w:lang w:eastAsia="bg-BG"/>
        </w:rPr>
        <w:t>Участък от моста при бившите административни сгради на рудник „Качулка” към селище „Качулка” – дължина 300м.</w:t>
      </w:r>
    </w:p>
    <w:p w:rsidR="0011159E" w:rsidRPr="0001735C" w:rsidRDefault="0011159E" w:rsidP="00930B12">
      <w:pPr>
        <w:pStyle w:val="ListParagraph"/>
        <w:numPr>
          <w:ilvl w:val="0"/>
          <w:numId w:val="11"/>
        </w:numPr>
        <w:spacing w:before="100" w:beforeAutospacing="1" w:after="100" w:afterAutospacing="1" w:line="240" w:lineRule="auto"/>
        <w:jc w:val="both"/>
        <w:rPr>
          <w:rFonts w:ascii="Arial" w:hAnsi="Arial" w:cs="Arial"/>
          <w:i/>
          <w:iCs/>
          <w:sz w:val="28"/>
          <w:szCs w:val="28"/>
          <w:lang w:eastAsia="bg-BG"/>
        </w:rPr>
      </w:pPr>
      <w:r w:rsidRPr="0001735C">
        <w:rPr>
          <w:rFonts w:ascii="Arial" w:hAnsi="Arial" w:cs="Arial"/>
          <w:b/>
          <w:bCs/>
          <w:i/>
          <w:iCs/>
          <w:sz w:val="28"/>
          <w:szCs w:val="28"/>
          <w:lang w:eastAsia="bg-BG"/>
        </w:rPr>
        <w:t xml:space="preserve">Местонахождение  </w:t>
      </w:r>
      <w:r w:rsidRPr="0001735C">
        <w:rPr>
          <w:rFonts w:ascii="Arial" w:hAnsi="Arial" w:cs="Arial"/>
          <w:i/>
          <w:iCs/>
          <w:sz w:val="28"/>
          <w:szCs w:val="28"/>
          <w:lang w:eastAsia="bg-BG"/>
        </w:rPr>
        <w:t>–  От края на участък 2.3 нагоре по течението – дължина 300м.</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01735C">
        <w:rPr>
          <w:rFonts w:ascii="Arial" w:hAnsi="Arial" w:cs="Arial"/>
          <w:b/>
          <w:bCs/>
          <w:i/>
          <w:iCs/>
          <w:sz w:val="28"/>
          <w:szCs w:val="28"/>
          <w:lang w:eastAsia="bg-BG"/>
        </w:rPr>
        <w:t>Дължина</w:t>
      </w:r>
      <w:r w:rsidRPr="0001735C">
        <w:rPr>
          <w:rFonts w:ascii="Arial" w:hAnsi="Arial" w:cs="Arial"/>
          <w:i/>
          <w:iCs/>
          <w:sz w:val="28"/>
          <w:szCs w:val="28"/>
          <w:lang w:eastAsia="bg-BG"/>
        </w:rPr>
        <w:t xml:space="preserve">  - 300м.</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01735C">
        <w:rPr>
          <w:rFonts w:ascii="Arial" w:hAnsi="Arial" w:cs="Arial"/>
          <w:b/>
          <w:bCs/>
          <w:i/>
          <w:iCs/>
          <w:sz w:val="28"/>
          <w:szCs w:val="28"/>
          <w:lang w:eastAsia="bg-BG"/>
        </w:rPr>
        <w:t>Приблизителни координати</w:t>
      </w:r>
    </w:p>
    <w:p w:rsidR="0011159E" w:rsidRPr="00AA4DE0"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Начало – 42</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46</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3</w:t>
      </w:r>
      <w:r w:rsidRPr="00AA4DE0">
        <w:rPr>
          <w:rFonts w:ascii="Arial" w:hAnsi="Arial" w:cs="Arial"/>
          <w:i/>
          <w:iCs/>
          <w:sz w:val="28"/>
          <w:szCs w:val="28"/>
          <w:lang w:val="en-US" w:eastAsia="bg-BG"/>
        </w:rPr>
        <w:t>3</w:t>
      </w:r>
      <w:r w:rsidRPr="00AA4DE0">
        <w:rPr>
          <w:rFonts w:ascii="Arial" w:hAnsi="Arial" w:cs="Arial"/>
          <w:i/>
          <w:iCs/>
          <w:sz w:val="28"/>
          <w:szCs w:val="28"/>
          <w:lang w:eastAsia="bg-BG"/>
        </w:rPr>
        <w:t>,97</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26</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10</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09,3</w:t>
      </w:r>
      <w:r w:rsidRPr="00AA4DE0">
        <w:rPr>
          <w:rFonts w:ascii="Arial" w:hAnsi="Arial" w:cs="Arial"/>
          <w:i/>
          <w:iCs/>
          <w:sz w:val="28"/>
          <w:szCs w:val="28"/>
          <w:lang w:val="en-US" w:eastAsia="bg-BG"/>
        </w:rPr>
        <w:t>0</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ИД </w:t>
      </w:r>
    </w:p>
    <w:p w:rsidR="0011159E" w:rsidRPr="00AA4DE0"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Край –     42</w:t>
      </w:r>
      <w:r w:rsidRPr="00AA4DE0">
        <w:rPr>
          <w:rFonts w:ascii="Arial" w:hAnsi="Arial" w:cs="Arial"/>
          <w:i/>
          <w:iCs/>
          <w:sz w:val="28"/>
          <w:szCs w:val="28"/>
          <w:vertAlign w:val="superscript"/>
          <w:lang w:eastAsia="bg-BG"/>
        </w:rPr>
        <w:t>0</w:t>
      </w:r>
      <w:r w:rsidRPr="00AA4DE0">
        <w:rPr>
          <w:rFonts w:ascii="Arial" w:hAnsi="Arial" w:cs="Arial"/>
          <w:i/>
          <w:iCs/>
          <w:sz w:val="28"/>
          <w:szCs w:val="28"/>
          <w:lang w:eastAsia="bg-BG"/>
        </w:rPr>
        <w:t>46</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41,5</w:t>
      </w:r>
      <w:r w:rsidRPr="00AA4DE0">
        <w:rPr>
          <w:rFonts w:ascii="Arial" w:hAnsi="Arial" w:cs="Arial"/>
          <w:i/>
          <w:iCs/>
          <w:sz w:val="28"/>
          <w:szCs w:val="28"/>
          <w:lang w:val="en-US" w:eastAsia="bg-BG"/>
        </w:rPr>
        <w:t>7</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26</w:t>
      </w:r>
      <w:r w:rsidRPr="00AA4DE0">
        <w:rPr>
          <w:rFonts w:ascii="Arial" w:hAnsi="Arial" w:cs="Arial"/>
          <w:i/>
          <w:iCs/>
          <w:sz w:val="28"/>
          <w:szCs w:val="28"/>
          <w:vertAlign w:val="superscript"/>
          <w:lang w:eastAsia="bg-BG"/>
        </w:rPr>
        <w:t>0</w:t>
      </w:r>
      <w:r w:rsidRPr="00AA4DE0">
        <w:rPr>
          <w:rFonts w:ascii="Arial" w:hAnsi="Arial" w:cs="Arial"/>
          <w:i/>
          <w:iCs/>
          <w:sz w:val="28"/>
          <w:szCs w:val="28"/>
          <w:lang w:val="en-US" w:eastAsia="bg-BG"/>
        </w:rPr>
        <w:t>1</w:t>
      </w:r>
      <w:r w:rsidRPr="00AA4DE0">
        <w:rPr>
          <w:rFonts w:ascii="Arial" w:hAnsi="Arial" w:cs="Arial"/>
          <w:i/>
          <w:iCs/>
          <w:sz w:val="28"/>
          <w:szCs w:val="28"/>
          <w:lang w:eastAsia="bg-BG"/>
        </w:rPr>
        <w:t>0</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09,66</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Pr="0001735C" w:rsidRDefault="0011159E" w:rsidP="00930B12">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1735C">
        <w:rPr>
          <w:rFonts w:ascii="Arial" w:hAnsi="Arial" w:cs="Arial"/>
          <w:b/>
          <w:bCs/>
          <w:i/>
          <w:iCs/>
          <w:sz w:val="28"/>
          <w:szCs w:val="28"/>
          <w:lang w:eastAsia="bg-BG"/>
        </w:rPr>
        <w:t>Състояние</w:t>
      </w:r>
      <w:r w:rsidRPr="0001735C">
        <w:rPr>
          <w:rFonts w:ascii="Arial" w:hAnsi="Arial" w:cs="Arial"/>
          <w:i/>
          <w:iCs/>
          <w:sz w:val="28"/>
          <w:szCs w:val="28"/>
          <w:lang w:eastAsia="bg-BG"/>
        </w:rPr>
        <w:t xml:space="preserve"> – Участък от реката който е облицован с П образни корита. В коритото има дървесна и храстова растителност която задържа натлак . При високи води реката разлива.</w:t>
      </w:r>
    </w:p>
    <w:p w:rsidR="0011159E" w:rsidRPr="00AA4DE0" w:rsidRDefault="0011159E" w:rsidP="00930B12">
      <w:pPr>
        <w:pStyle w:val="ListParagraph"/>
        <w:spacing w:before="100" w:beforeAutospacing="1" w:after="100" w:afterAutospacing="1" w:line="240" w:lineRule="auto"/>
        <w:ind w:left="851" w:firstLine="1285"/>
        <w:rPr>
          <w:rFonts w:ascii="Arial" w:hAnsi="Arial" w:cs="Arial"/>
          <w:b/>
          <w:bCs/>
          <w:i/>
          <w:iCs/>
          <w:sz w:val="28"/>
          <w:szCs w:val="28"/>
          <w:lang w:eastAsia="bg-BG"/>
        </w:rPr>
      </w:pPr>
    </w:p>
    <w:p w:rsidR="0011159E" w:rsidRDefault="0011159E" w:rsidP="00930B12">
      <w:pPr>
        <w:pStyle w:val="ListParagraph"/>
        <w:spacing w:before="100" w:beforeAutospacing="1" w:after="100" w:afterAutospacing="1" w:line="240" w:lineRule="auto"/>
        <w:ind w:left="851" w:firstLine="1285"/>
        <w:rPr>
          <w:rFonts w:ascii="Arial" w:hAnsi="Arial" w:cs="Arial"/>
          <w:i/>
          <w:iCs/>
          <w:sz w:val="28"/>
          <w:szCs w:val="28"/>
          <w:lang w:eastAsia="bg-BG"/>
        </w:rPr>
      </w:pPr>
    </w:p>
    <w:p w:rsidR="0011159E" w:rsidRPr="00C65410" w:rsidRDefault="0011159E" w:rsidP="00C65410">
      <w:pPr>
        <w:pStyle w:val="ListParagraph"/>
        <w:spacing w:before="100" w:beforeAutospacing="1" w:after="100" w:afterAutospacing="1" w:line="240" w:lineRule="auto"/>
        <w:ind w:left="851" w:firstLine="1285"/>
        <w:rPr>
          <w:rFonts w:ascii="Arial" w:hAnsi="Arial" w:cs="Arial"/>
          <w:b/>
          <w:bCs/>
          <w:i/>
          <w:iCs/>
          <w:sz w:val="28"/>
          <w:szCs w:val="28"/>
          <w:u w:val="single"/>
          <w:lang w:eastAsia="bg-BG"/>
        </w:rPr>
      </w:pPr>
      <w:r w:rsidRPr="00AA4DE0">
        <w:rPr>
          <w:rFonts w:ascii="Arial" w:hAnsi="Arial" w:cs="Arial"/>
          <w:i/>
          <w:iCs/>
          <w:sz w:val="28"/>
          <w:szCs w:val="28"/>
          <w:lang w:eastAsia="bg-BG"/>
        </w:rPr>
        <w:t xml:space="preserve">Оразмерителното водно количество за изследваните участъци  е   </w:t>
      </w:r>
      <w:r w:rsidRPr="00AA4DE0">
        <w:rPr>
          <w:rFonts w:ascii="Arial" w:hAnsi="Arial" w:cs="Arial"/>
          <w:b/>
          <w:bCs/>
          <w:i/>
          <w:iCs/>
          <w:sz w:val="28"/>
          <w:szCs w:val="28"/>
          <w:u w:val="single"/>
          <w:lang w:eastAsia="bg-BG"/>
        </w:rPr>
        <w:t>2, 535  м</w:t>
      </w:r>
      <w:r w:rsidRPr="00AA4DE0">
        <w:rPr>
          <w:rFonts w:ascii="Arial" w:hAnsi="Arial" w:cs="Arial"/>
          <w:b/>
          <w:bCs/>
          <w:i/>
          <w:iCs/>
          <w:sz w:val="28"/>
          <w:szCs w:val="28"/>
          <w:u w:val="single"/>
          <w:vertAlign w:val="superscript"/>
          <w:lang w:eastAsia="bg-BG"/>
        </w:rPr>
        <w:t>3</w:t>
      </w:r>
      <w:r w:rsidRPr="00AA4DE0">
        <w:rPr>
          <w:rFonts w:ascii="Arial" w:hAnsi="Arial" w:cs="Arial"/>
          <w:b/>
          <w:bCs/>
          <w:i/>
          <w:iCs/>
          <w:sz w:val="28"/>
          <w:szCs w:val="28"/>
          <w:u w:val="single"/>
          <w:lang w:eastAsia="bg-BG"/>
        </w:rPr>
        <w:t>/сек.</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514D9E">
        <w:rPr>
          <w:rFonts w:ascii="Arial" w:hAnsi="Arial" w:cs="Arial"/>
          <w:i/>
          <w:iCs/>
          <w:color w:val="FF0000"/>
          <w:sz w:val="28"/>
          <w:szCs w:val="28"/>
          <w:lang w:eastAsia="bg-BG"/>
        </w:rPr>
        <w:tab/>
      </w:r>
      <w:r w:rsidRPr="00514D9E">
        <w:rPr>
          <w:rFonts w:ascii="Arial" w:hAnsi="Arial" w:cs="Arial"/>
          <w:i/>
          <w:iCs/>
          <w:color w:val="FF0000"/>
          <w:sz w:val="28"/>
          <w:szCs w:val="28"/>
          <w:lang w:eastAsia="bg-BG"/>
        </w:rPr>
        <w:tab/>
      </w:r>
      <w:r w:rsidRPr="00B039C8">
        <w:rPr>
          <w:rFonts w:ascii="Arial" w:hAnsi="Arial" w:cs="Arial"/>
          <w:i/>
          <w:iCs/>
          <w:sz w:val="28"/>
          <w:szCs w:val="28"/>
          <w:lang w:eastAsia="bg-BG"/>
        </w:rPr>
        <w:t xml:space="preserve">Дъно – </w:t>
      </w:r>
      <w:r w:rsidRPr="003E054F">
        <w:rPr>
          <w:rFonts w:ascii="Arial" w:hAnsi="Arial" w:cs="Arial"/>
          <w:i/>
          <w:iCs/>
          <w:sz w:val="28"/>
          <w:szCs w:val="28"/>
          <w:lang w:val="ru-RU" w:eastAsia="bg-BG"/>
        </w:rPr>
        <w:t>6.0</w:t>
      </w:r>
      <w:r w:rsidRPr="00B039C8">
        <w:rPr>
          <w:rFonts w:ascii="Arial" w:hAnsi="Arial" w:cs="Arial"/>
          <w:i/>
          <w:iCs/>
          <w:sz w:val="28"/>
          <w:szCs w:val="28"/>
          <w:lang w:eastAsia="bg-BG"/>
        </w:rPr>
        <w:t>м.</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039C8">
        <w:rPr>
          <w:rFonts w:ascii="Arial" w:hAnsi="Arial" w:cs="Arial"/>
          <w:i/>
          <w:iCs/>
          <w:sz w:val="28"/>
          <w:szCs w:val="28"/>
          <w:lang w:eastAsia="bg-BG"/>
        </w:rPr>
        <w:tab/>
      </w:r>
      <w:r w:rsidRPr="00B039C8">
        <w:rPr>
          <w:rFonts w:ascii="Arial" w:hAnsi="Arial" w:cs="Arial"/>
          <w:i/>
          <w:iCs/>
          <w:sz w:val="28"/>
          <w:szCs w:val="28"/>
          <w:lang w:eastAsia="bg-BG"/>
        </w:rPr>
        <w:tab/>
        <w:t xml:space="preserve">Дълбочина – </w:t>
      </w:r>
      <w:r w:rsidRPr="003E054F">
        <w:rPr>
          <w:rFonts w:ascii="Arial" w:hAnsi="Arial" w:cs="Arial"/>
          <w:i/>
          <w:iCs/>
          <w:sz w:val="28"/>
          <w:szCs w:val="28"/>
          <w:lang w:val="ru-RU" w:eastAsia="bg-BG"/>
        </w:rPr>
        <w:t>2.25</w:t>
      </w:r>
      <w:r w:rsidRPr="00B039C8">
        <w:rPr>
          <w:rFonts w:ascii="Arial" w:hAnsi="Arial" w:cs="Arial"/>
          <w:i/>
          <w:iCs/>
          <w:sz w:val="28"/>
          <w:szCs w:val="28"/>
          <w:lang w:eastAsia="bg-BG"/>
        </w:rPr>
        <w:t>м</w:t>
      </w:r>
      <w:r w:rsidRPr="003E054F">
        <w:rPr>
          <w:rFonts w:ascii="Arial" w:hAnsi="Arial" w:cs="Arial"/>
          <w:i/>
          <w:iCs/>
          <w:sz w:val="28"/>
          <w:szCs w:val="28"/>
          <w:lang w:val="ru-RU" w:eastAsia="bg-BG"/>
        </w:rPr>
        <w:t xml:space="preserve">  </w:t>
      </w:r>
      <w:r w:rsidRPr="00B039C8">
        <w:rPr>
          <w:rFonts w:ascii="Arial" w:hAnsi="Arial" w:cs="Arial"/>
          <w:i/>
          <w:iCs/>
          <w:sz w:val="28"/>
          <w:szCs w:val="28"/>
          <w:lang w:eastAsia="bg-BG"/>
        </w:rPr>
        <w:t>полезно 2,00 и  0,25 м запас.</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B039C8">
        <w:rPr>
          <w:rFonts w:ascii="Arial" w:hAnsi="Arial" w:cs="Arial"/>
          <w:i/>
          <w:iCs/>
          <w:sz w:val="28"/>
          <w:szCs w:val="28"/>
          <w:lang w:eastAsia="bg-BG"/>
        </w:rPr>
        <w:tab/>
        <w:t>Проверка проводимостта:</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039C8">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sidRPr="00B039C8">
        <w:rPr>
          <w:rFonts w:ascii="Arial" w:hAnsi="Arial" w:cs="Arial"/>
          <w:i/>
          <w:iCs/>
          <w:sz w:val="28"/>
          <w:szCs w:val="28"/>
          <w:lang w:val="en-US" w:eastAsia="bg-BG"/>
        </w:rPr>
        <w:t>R</w:t>
      </w:r>
      <w:r w:rsidRPr="00B039C8">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B039C8">
        <w:rPr>
          <w:rFonts w:ascii="Arial" w:hAnsi="Arial" w:cs="Arial"/>
          <w:i/>
          <w:iCs/>
          <w:sz w:val="28"/>
          <w:szCs w:val="28"/>
          <w:lang w:val="en-US" w:eastAsia="bg-BG"/>
        </w:rPr>
        <w:t>F</w:t>
      </w:r>
      <w:r w:rsidRPr="003E054F">
        <w:rPr>
          <w:rFonts w:ascii="Arial" w:hAnsi="Arial" w:cs="Arial"/>
          <w:i/>
          <w:iCs/>
          <w:sz w:val="28"/>
          <w:szCs w:val="28"/>
          <w:lang w:val="ru-RU" w:eastAsia="bg-BG"/>
        </w:rPr>
        <w:t>/</w:t>
      </w:r>
      <w:r w:rsidRPr="00B039C8">
        <w:rPr>
          <w:rFonts w:ascii="Arial" w:hAnsi="Arial" w:cs="Arial"/>
          <w:i/>
          <w:iCs/>
          <w:sz w:val="28"/>
          <w:szCs w:val="28"/>
          <w:lang w:val="en-US" w:eastAsia="bg-BG"/>
        </w:rPr>
        <w:t>X</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sidRPr="00B039C8">
        <w:rPr>
          <w:rFonts w:ascii="Arial" w:hAnsi="Arial" w:cs="Arial"/>
          <w:i/>
          <w:iCs/>
          <w:sz w:val="28"/>
          <w:szCs w:val="28"/>
          <w:lang w:val="en-US" w:eastAsia="bg-BG"/>
        </w:rPr>
        <w:t>F</w:t>
      </w:r>
      <w:r w:rsidRPr="00B039C8">
        <w:rPr>
          <w:rFonts w:ascii="Arial" w:hAnsi="Arial" w:cs="Arial"/>
          <w:i/>
          <w:iCs/>
          <w:sz w:val="28"/>
          <w:szCs w:val="28"/>
          <w:lang w:eastAsia="bg-BG"/>
        </w:rPr>
        <w:t xml:space="preserve">= </w:t>
      </w:r>
      <w:r w:rsidRPr="003E054F">
        <w:rPr>
          <w:rFonts w:ascii="Arial" w:hAnsi="Arial" w:cs="Arial"/>
          <w:i/>
          <w:iCs/>
          <w:sz w:val="28"/>
          <w:szCs w:val="28"/>
          <w:lang w:val="ru-RU" w:eastAsia="bg-BG"/>
        </w:rPr>
        <w:t>12.</w:t>
      </w:r>
      <w:r w:rsidRPr="00B039C8">
        <w:rPr>
          <w:rFonts w:ascii="Arial" w:hAnsi="Arial" w:cs="Arial"/>
          <w:i/>
          <w:iCs/>
          <w:sz w:val="28"/>
          <w:szCs w:val="28"/>
          <w:lang w:eastAsia="bg-BG"/>
        </w:rPr>
        <w:t>00м</w:t>
      </w:r>
      <w:r w:rsidRPr="00B039C8">
        <w:rPr>
          <w:rFonts w:ascii="Arial" w:hAnsi="Arial" w:cs="Arial"/>
          <w:i/>
          <w:iCs/>
          <w:sz w:val="28"/>
          <w:szCs w:val="28"/>
          <w:vertAlign w:val="superscript"/>
          <w:lang w:eastAsia="bg-BG"/>
        </w:rPr>
        <w:t>2</w:t>
      </w:r>
      <w:r w:rsidRPr="003E054F">
        <w:rPr>
          <w:rFonts w:ascii="Arial" w:hAnsi="Arial" w:cs="Arial"/>
          <w:i/>
          <w:iCs/>
          <w:sz w:val="28"/>
          <w:szCs w:val="28"/>
          <w:lang w:val="ru-RU" w:eastAsia="bg-BG"/>
        </w:rPr>
        <w:t xml:space="preserve"> – </w:t>
      </w:r>
      <w:r w:rsidRPr="00B039C8">
        <w:rPr>
          <w:rFonts w:ascii="Arial" w:hAnsi="Arial" w:cs="Arial"/>
          <w:i/>
          <w:iCs/>
          <w:sz w:val="28"/>
          <w:szCs w:val="28"/>
          <w:lang w:eastAsia="bg-BG"/>
        </w:rPr>
        <w:t>намокрено сечение</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B039C8">
        <w:rPr>
          <w:rFonts w:ascii="Arial" w:hAnsi="Arial" w:cs="Arial"/>
          <w:i/>
          <w:iCs/>
          <w:sz w:val="28"/>
          <w:szCs w:val="28"/>
          <w:lang w:eastAsia="bg-BG"/>
        </w:rPr>
        <w:tab/>
      </w:r>
      <w:r w:rsidRPr="00B039C8">
        <w:rPr>
          <w:rFonts w:ascii="Arial" w:hAnsi="Arial" w:cs="Arial"/>
          <w:i/>
          <w:iCs/>
          <w:sz w:val="28"/>
          <w:szCs w:val="28"/>
          <w:lang w:eastAsia="bg-BG"/>
        </w:rPr>
        <w:tab/>
        <w:t>Х =</w:t>
      </w:r>
      <w:r w:rsidRPr="003E054F">
        <w:rPr>
          <w:rFonts w:ascii="Arial" w:hAnsi="Arial" w:cs="Arial"/>
          <w:i/>
          <w:iCs/>
          <w:sz w:val="28"/>
          <w:szCs w:val="28"/>
          <w:lang w:val="ru-RU" w:eastAsia="bg-BG"/>
        </w:rPr>
        <w:t>1</w:t>
      </w:r>
      <w:r w:rsidRPr="00B039C8">
        <w:rPr>
          <w:rFonts w:ascii="Arial" w:hAnsi="Arial" w:cs="Arial"/>
          <w:i/>
          <w:iCs/>
          <w:sz w:val="28"/>
          <w:szCs w:val="28"/>
          <w:lang w:eastAsia="bg-BG"/>
        </w:rPr>
        <w:t>0,00м  – намокрен периметър</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B039C8">
        <w:rPr>
          <w:rFonts w:ascii="Arial" w:hAnsi="Arial" w:cs="Arial"/>
          <w:i/>
          <w:iCs/>
          <w:sz w:val="28"/>
          <w:szCs w:val="28"/>
          <w:lang w:eastAsia="bg-BG"/>
        </w:rPr>
        <w:tab/>
      </w:r>
      <w:r w:rsidRPr="00B039C8">
        <w:rPr>
          <w:rFonts w:ascii="Arial" w:hAnsi="Arial" w:cs="Arial"/>
          <w:i/>
          <w:iCs/>
          <w:sz w:val="28"/>
          <w:szCs w:val="28"/>
          <w:lang w:eastAsia="bg-BG"/>
        </w:rPr>
        <w:tab/>
      </w:r>
      <w:r w:rsidRPr="00B039C8">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sidRPr="00B039C8">
        <w:rPr>
          <w:rFonts w:ascii="Arial" w:hAnsi="Arial" w:cs="Arial"/>
          <w:i/>
          <w:iCs/>
          <w:sz w:val="28"/>
          <w:szCs w:val="28"/>
          <w:lang w:eastAsia="bg-BG"/>
        </w:rPr>
        <w:t xml:space="preserve">= </w:t>
      </w:r>
      <w:r w:rsidRPr="003E054F">
        <w:rPr>
          <w:rFonts w:ascii="Arial" w:hAnsi="Arial" w:cs="Arial"/>
          <w:i/>
          <w:iCs/>
          <w:sz w:val="28"/>
          <w:szCs w:val="28"/>
          <w:lang w:val="ru-RU" w:eastAsia="bg-BG"/>
        </w:rPr>
        <w:t>1.</w:t>
      </w:r>
      <w:r w:rsidRPr="00B039C8">
        <w:rPr>
          <w:rFonts w:ascii="Arial" w:hAnsi="Arial" w:cs="Arial"/>
          <w:i/>
          <w:iCs/>
          <w:sz w:val="28"/>
          <w:szCs w:val="28"/>
          <w:lang w:eastAsia="bg-BG"/>
        </w:rPr>
        <w:t>200 м</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039C8">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sidRPr="00B039C8">
        <w:rPr>
          <w:rFonts w:ascii="Arial" w:hAnsi="Arial" w:cs="Arial"/>
          <w:i/>
          <w:iCs/>
          <w:sz w:val="28"/>
          <w:szCs w:val="28"/>
          <w:lang w:eastAsia="bg-BG"/>
        </w:rPr>
        <w:t>1/</w:t>
      </w:r>
      <w:r w:rsidRPr="00B039C8">
        <w:rPr>
          <w:rFonts w:ascii="Arial" w:hAnsi="Arial" w:cs="Arial"/>
          <w:i/>
          <w:iCs/>
          <w:sz w:val="28"/>
          <w:szCs w:val="28"/>
          <w:lang w:val="en-US" w:eastAsia="bg-BG"/>
        </w:rPr>
        <w:t>n</w:t>
      </w:r>
      <w:r w:rsidRPr="003E054F">
        <w:rPr>
          <w:rFonts w:ascii="Arial" w:hAnsi="Arial" w:cs="Arial"/>
          <w:i/>
          <w:iCs/>
          <w:sz w:val="28"/>
          <w:szCs w:val="28"/>
          <w:lang w:val="ru-RU" w:eastAsia="bg-BG"/>
        </w:rPr>
        <w:t>)*</w:t>
      </w:r>
      <w:r w:rsidRPr="00B039C8">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sidRPr="00B039C8">
        <w:rPr>
          <w:rFonts w:ascii="Arial" w:hAnsi="Arial" w:cs="Arial"/>
          <w:i/>
          <w:iCs/>
          <w:sz w:val="28"/>
          <w:szCs w:val="28"/>
          <w:lang w:val="en-US" w:eastAsia="bg-BG"/>
        </w:rPr>
        <w:t>n</w:t>
      </w:r>
      <w:r w:rsidRPr="003E054F">
        <w:rPr>
          <w:rFonts w:ascii="Arial" w:hAnsi="Arial" w:cs="Arial"/>
          <w:i/>
          <w:iCs/>
          <w:sz w:val="28"/>
          <w:szCs w:val="28"/>
          <w:lang w:val="ru-RU" w:eastAsia="bg-BG"/>
        </w:rPr>
        <w:t xml:space="preserve"> = 0.</w:t>
      </w:r>
      <w:r w:rsidRPr="00B039C8">
        <w:rPr>
          <w:rFonts w:ascii="Arial" w:hAnsi="Arial" w:cs="Arial"/>
          <w:i/>
          <w:iCs/>
          <w:sz w:val="28"/>
          <w:szCs w:val="28"/>
          <w:lang w:eastAsia="bg-BG"/>
        </w:rPr>
        <w:t xml:space="preserve">024 </w:t>
      </w:r>
      <w:r w:rsidRPr="003E054F">
        <w:rPr>
          <w:rFonts w:ascii="Arial" w:hAnsi="Arial" w:cs="Arial"/>
          <w:i/>
          <w:iCs/>
          <w:sz w:val="28"/>
          <w:szCs w:val="28"/>
          <w:lang w:val="ru-RU" w:eastAsia="bg-BG"/>
        </w:rPr>
        <w:t xml:space="preserve">– </w:t>
      </w:r>
      <w:r w:rsidRPr="00B039C8">
        <w:rPr>
          <w:rFonts w:ascii="Arial" w:hAnsi="Arial" w:cs="Arial"/>
          <w:i/>
          <w:iCs/>
          <w:sz w:val="28"/>
          <w:szCs w:val="28"/>
          <w:lang w:eastAsia="bg-BG"/>
        </w:rPr>
        <w:t xml:space="preserve">грапав бетон </w:t>
      </w:r>
    </w:p>
    <w:p w:rsidR="0011159E" w:rsidRPr="00B039C8" w:rsidRDefault="0011159E" w:rsidP="00930B12">
      <w:pPr>
        <w:spacing w:before="100" w:beforeAutospacing="1" w:after="100" w:afterAutospacing="1" w:line="240" w:lineRule="auto"/>
        <w:rPr>
          <w:rFonts w:ascii="Arial" w:hAnsi="Arial" w:cs="Arial"/>
          <w:i/>
          <w:iCs/>
          <w:sz w:val="28"/>
          <w:szCs w:val="28"/>
          <w:lang w:eastAsia="bg-BG"/>
        </w:rPr>
      </w:pPr>
      <w:r w:rsidRPr="00B039C8">
        <w:rPr>
          <w:rFonts w:ascii="Arial" w:hAnsi="Arial" w:cs="Arial"/>
          <w:i/>
          <w:iCs/>
          <w:sz w:val="28"/>
          <w:szCs w:val="28"/>
          <w:lang w:eastAsia="bg-BG"/>
        </w:rPr>
        <w:tab/>
      </w:r>
      <w:r w:rsidRPr="00B039C8">
        <w:rPr>
          <w:rFonts w:ascii="Arial" w:hAnsi="Arial" w:cs="Arial"/>
          <w:i/>
          <w:iCs/>
          <w:sz w:val="28"/>
          <w:szCs w:val="28"/>
          <w:lang w:eastAsia="bg-BG"/>
        </w:rPr>
        <w:tab/>
        <w:t>С = 42,956</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039C8">
        <w:rPr>
          <w:rFonts w:ascii="Arial" w:hAnsi="Arial" w:cs="Arial"/>
          <w:i/>
          <w:iCs/>
          <w:sz w:val="28"/>
          <w:szCs w:val="28"/>
          <w:lang w:eastAsia="bg-BG"/>
        </w:rPr>
        <w:t xml:space="preserve">Определяне на скоростта </w:t>
      </w:r>
    </w:p>
    <w:p w:rsidR="0011159E" w:rsidRPr="003E054F" w:rsidRDefault="0011159E" w:rsidP="00930B12">
      <w:pPr>
        <w:spacing w:before="100" w:beforeAutospacing="1" w:after="100" w:afterAutospacing="1" w:line="240" w:lineRule="auto"/>
        <w:ind w:left="708" w:firstLine="708"/>
        <w:rPr>
          <w:rFonts w:ascii="Arial" w:hAnsi="Arial" w:cs="Arial"/>
          <w:i/>
          <w:iCs/>
          <w:sz w:val="28"/>
          <w:szCs w:val="28"/>
          <w:lang w:val="ru-RU" w:eastAsia="bg-BG"/>
        </w:rPr>
      </w:pPr>
      <w:r w:rsidRPr="00B039C8">
        <w:rPr>
          <w:rFonts w:ascii="Arial" w:hAnsi="Arial" w:cs="Arial"/>
          <w:i/>
          <w:iCs/>
          <w:sz w:val="28"/>
          <w:szCs w:val="28"/>
          <w:lang w:val="en-US" w:eastAsia="bg-BG"/>
        </w:rPr>
        <w:t>v</w:t>
      </w:r>
      <w:r w:rsidRPr="00B039C8">
        <w:rPr>
          <w:rFonts w:ascii="Arial" w:hAnsi="Arial" w:cs="Arial"/>
          <w:i/>
          <w:iCs/>
          <w:sz w:val="28"/>
          <w:szCs w:val="28"/>
          <w:lang w:eastAsia="bg-BG"/>
        </w:rPr>
        <w:t xml:space="preserve"> = С*</w:t>
      </w:r>
      <w:r w:rsidRPr="003E054F">
        <w:rPr>
          <w:rFonts w:ascii="Arial" w:hAnsi="Arial" w:cs="Arial"/>
          <w:i/>
          <w:iCs/>
          <w:sz w:val="28"/>
          <w:szCs w:val="28"/>
          <w:lang w:val="ru-RU" w:eastAsia="bg-BG"/>
        </w:rPr>
        <w:t>(</w:t>
      </w:r>
      <w:r w:rsidRPr="00B039C8">
        <w:rPr>
          <w:rFonts w:ascii="Arial" w:hAnsi="Arial" w:cs="Arial"/>
          <w:i/>
          <w:iCs/>
          <w:sz w:val="28"/>
          <w:szCs w:val="28"/>
          <w:lang w:val="en-US" w:eastAsia="bg-BG"/>
        </w:rPr>
        <w:t>R</w:t>
      </w:r>
      <w:r w:rsidRPr="003E054F">
        <w:rPr>
          <w:rFonts w:ascii="Arial" w:hAnsi="Arial" w:cs="Arial"/>
          <w:i/>
          <w:iCs/>
          <w:sz w:val="28"/>
          <w:szCs w:val="28"/>
          <w:lang w:val="ru-RU" w:eastAsia="bg-BG"/>
        </w:rPr>
        <w:t>*</w:t>
      </w:r>
      <w:r w:rsidRPr="00B039C8">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Pr="00B039C8" w:rsidRDefault="0011159E" w:rsidP="00930B12">
      <w:pPr>
        <w:spacing w:before="100" w:beforeAutospacing="1" w:after="100" w:afterAutospacing="1" w:line="240" w:lineRule="auto"/>
        <w:ind w:left="708" w:firstLine="708"/>
        <w:rPr>
          <w:rFonts w:ascii="Arial" w:hAnsi="Arial" w:cs="Arial"/>
          <w:i/>
          <w:iCs/>
          <w:sz w:val="28"/>
          <w:szCs w:val="28"/>
          <w:lang w:eastAsia="bg-BG"/>
        </w:rPr>
      </w:pPr>
      <w:r w:rsidRPr="00B039C8">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sidRPr="00B039C8">
        <w:rPr>
          <w:rFonts w:ascii="Arial" w:hAnsi="Arial" w:cs="Arial"/>
          <w:i/>
          <w:iCs/>
          <w:sz w:val="28"/>
          <w:szCs w:val="28"/>
          <w:lang w:eastAsia="bg-BG"/>
        </w:rPr>
        <w:t>= 0,0</w:t>
      </w:r>
      <w:r w:rsidRPr="003E054F">
        <w:rPr>
          <w:rFonts w:ascii="Arial" w:hAnsi="Arial" w:cs="Arial"/>
          <w:i/>
          <w:iCs/>
          <w:sz w:val="28"/>
          <w:szCs w:val="28"/>
          <w:lang w:val="ru-RU" w:eastAsia="bg-BG"/>
        </w:rPr>
        <w:t xml:space="preserve">45 </w:t>
      </w:r>
      <w:r w:rsidRPr="00B039C8">
        <w:rPr>
          <w:rFonts w:ascii="Arial" w:hAnsi="Arial" w:cs="Arial"/>
          <w:i/>
          <w:iCs/>
          <w:sz w:val="28"/>
          <w:szCs w:val="28"/>
          <w:lang w:eastAsia="bg-BG"/>
        </w:rPr>
        <w:t>наклон на дъното на реката</w:t>
      </w:r>
    </w:p>
    <w:p w:rsidR="0011159E" w:rsidRPr="00B039C8" w:rsidRDefault="0011159E" w:rsidP="00930B12">
      <w:pPr>
        <w:spacing w:before="100" w:beforeAutospacing="1" w:after="100" w:afterAutospacing="1" w:line="240" w:lineRule="auto"/>
        <w:ind w:left="708" w:firstLine="708"/>
        <w:rPr>
          <w:rFonts w:ascii="Arial" w:hAnsi="Arial" w:cs="Arial"/>
          <w:i/>
          <w:iCs/>
          <w:sz w:val="28"/>
          <w:szCs w:val="28"/>
          <w:lang w:eastAsia="bg-BG"/>
        </w:rPr>
      </w:pPr>
      <w:r w:rsidRPr="00B039C8">
        <w:rPr>
          <w:rFonts w:ascii="Arial" w:hAnsi="Arial" w:cs="Arial"/>
          <w:i/>
          <w:iCs/>
          <w:sz w:val="28"/>
          <w:szCs w:val="28"/>
          <w:lang w:val="en-US" w:eastAsia="bg-BG"/>
        </w:rPr>
        <w:t>v</w:t>
      </w:r>
      <w:r w:rsidRPr="003E054F">
        <w:rPr>
          <w:rFonts w:ascii="Arial" w:hAnsi="Arial" w:cs="Arial"/>
          <w:i/>
          <w:iCs/>
          <w:sz w:val="28"/>
          <w:szCs w:val="28"/>
          <w:lang w:val="ru-RU" w:eastAsia="bg-BG"/>
        </w:rPr>
        <w:t xml:space="preserve"> = 4.42</w:t>
      </w:r>
      <w:r w:rsidRPr="00B039C8">
        <w:rPr>
          <w:rFonts w:ascii="Arial" w:hAnsi="Arial" w:cs="Arial"/>
          <w:i/>
          <w:iCs/>
          <w:sz w:val="28"/>
          <w:szCs w:val="28"/>
          <w:lang w:eastAsia="bg-BG"/>
        </w:rPr>
        <w:t>м/сек</w:t>
      </w:r>
    </w:p>
    <w:p w:rsidR="0011159E" w:rsidRPr="003E054F" w:rsidRDefault="0011159E" w:rsidP="00930B12">
      <w:pPr>
        <w:spacing w:before="100" w:beforeAutospacing="1" w:after="100" w:afterAutospacing="1" w:line="240" w:lineRule="auto"/>
        <w:ind w:left="708" w:firstLine="708"/>
        <w:rPr>
          <w:rFonts w:ascii="Arial" w:hAnsi="Arial" w:cs="Arial"/>
          <w:i/>
          <w:iCs/>
          <w:sz w:val="28"/>
          <w:szCs w:val="28"/>
          <w:lang w:val="ru-RU" w:eastAsia="bg-BG"/>
        </w:rPr>
      </w:pPr>
      <w:r w:rsidRPr="00B039C8">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sidRPr="00B039C8">
        <w:rPr>
          <w:rFonts w:ascii="Arial" w:hAnsi="Arial" w:cs="Arial"/>
          <w:i/>
          <w:iCs/>
          <w:sz w:val="28"/>
          <w:szCs w:val="28"/>
          <w:lang w:val="en-US" w:eastAsia="bg-BG"/>
        </w:rPr>
        <w:t>F</w:t>
      </w:r>
      <w:r w:rsidRPr="003E054F">
        <w:rPr>
          <w:rFonts w:ascii="Arial" w:hAnsi="Arial" w:cs="Arial"/>
          <w:i/>
          <w:iCs/>
          <w:sz w:val="28"/>
          <w:szCs w:val="28"/>
          <w:lang w:val="ru-RU" w:eastAsia="bg-BG"/>
        </w:rPr>
        <w:t xml:space="preserve"> * </w:t>
      </w:r>
      <w:r w:rsidRPr="00B039C8">
        <w:rPr>
          <w:rFonts w:ascii="Arial" w:hAnsi="Arial" w:cs="Arial"/>
          <w:i/>
          <w:iCs/>
          <w:sz w:val="28"/>
          <w:szCs w:val="28"/>
          <w:lang w:val="en-US" w:eastAsia="bg-BG"/>
        </w:rPr>
        <w:t>v</w:t>
      </w:r>
      <w:r w:rsidRPr="003E054F">
        <w:rPr>
          <w:rFonts w:ascii="Arial" w:hAnsi="Arial" w:cs="Arial"/>
          <w:i/>
          <w:iCs/>
          <w:sz w:val="28"/>
          <w:szCs w:val="28"/>
          <w:lang w:val="ru-RU" w:eastAsia="bg-BG"/>
        </w:rPr>
        <w:t xml:space="preserve"> = 12.375 *4.42  = 54.7&gt; &gt;&gt;2.535</w:t>
      </w:r>
      <w:r w:rsidRPr="00B039C8">
        <w:rPr>
          <w:rFonts w:ascii="Arial" w:hAnsi="Arial" w:cs="Arial"/>
          <w:b/>
          <w:bCs/>
          <w:i/>
          <w:iCs/>
          <w:sz w:val="28"/>
          <w:szCs w:val="28"/>
          <w:u w:val="single"/>
          <w:lang w:eastAsia="bg-BG"/>
        </w:rPr>
        <w:t xml:space="preserve"> </w:t>
      </w:r>
      <w:r w:rsidRPr="00B039C8">
        <w:rPr>
          <w:rFonts w:ascii="Arial" w:hAnsi="Arial" w:cs="Arial"/>
          <w:i/>
          <w:iCs/>
          <w:sz w:val="28"/>
          <w:szCs w:val="28"/>
          <w:u w:val="single"/>
          <w:lang w:eastAsia="bg-BG"/>
        </w:rPr>
        <w:t>м</w:t>
      </w:r>
      <w:r w:rsidRPr="00B039C8">
        <w:rPr>
          <w:rFonts w:ascii="Arial" w:hAnsi="Arial" w:cs="Arial"/>
          <w:i/>
          <w:iCs/>
          <w:sz w:val="28"/>
          <w:szCs w:val="28"/>
          <w:u w:val="single"/>
          <w:vertAlign w:val="superscript"/>
          <w:lang w:eastAsia="bg-BG"/>
        </w:rPr>
        <w:t>3</w:t>
      </w:r>
      <w:r w:rsidRPr="00B039C8">
        <w:rPr>
          <w:rFonts w:ascii="Arial" w:hAnsi="Arial" w:cs="Arial"/>
          <w:i/>
          <w:iCs/>
          <w:sz w:val="28"/>
          <w:szCs w:val="28"/>
          <w:u w:val="single"/>
          <w:lang w:eastAsia="bg-BG"/>
        </w:rPr>
        <w:t>/сек.</w:t>
      </w:r>
    </w:p>
    <w:p w:rsidR="0011159E" w:rsidRPr="00B039C8" w:rsidRDefault="0011159E" w:rsidP="00930B12">
      <w:pPr>
        <w:spacing w:before="100" w:beforeAutospacing="1" w:after="100" w:afterAutospacing="1" w:line="240" w:lineRule="auto"/>
        <w:ind w:firstLine="708"/>
        <w:jc w:val="both"/>
        <w:rPr>
          <w:rFonts w:ascii="Arial" w:hAnsi="Arial" w:cs="Arial"/>
          <w:b/>
          <w:bCs/>
          <w:i/>
          <w:iCs/>
          <w:sz w:val="28"/>
          <w:szCs w:val="28"/>
          <w:u w:val="single"/>
          <w:lang w:eastAsia="bg-BG"/>
        </w:rPr>
      </w:pPr>
      <w:r w:rsidRPr="00B039C8">
        <w:rPr>
          <w:rFonts w:ascii="Arial" w:hAnsi="Arial" w:cs="Arial"/>
          <w:i/>
          <w:iCs/>
          <w:sz w:val="28"/>
          <w:szCs w:val="28"/>
          <w:lang w:eastAsia="bg-BG"/>
        </w:rPr>
        <w:t xml:space="preserve">Извод:  </w:t>
      </w:r>
      <w:r w:rsidRPr="00B039C8">
        <w:rPr>
          <w:rFonts w:ascii="Arial" w:hAnsi="Arial" w:cs="Arial"/>
          <w:b/>
          <w:bCs/>
          <w:i/>
          <w:iCs/>
          <w:sz w:val="28"/>
          <w:szCs w:val="28"/>
          <w:u w:val="single"/>
          <w:lang w:eastAsia="bg-BG"/>
        </w:rPr>
        <w:t>След почистването профила ще усъществява функциите си .</w:t>
      </w:r>
    </w:p>
    <w:p w:rsidR="0011159E" w:rsidRPr="00B039C8" w:rsidRDefault="0011159E" w:rsidP="00930B12">
      <w:pPr>
        <w:spacing w:before="100" w:beforeAutospacing="1" w:after="100" w:afterAutospacing="1" w:line="240" w:lineRule="auto"/>
        <w:ind w:firstLine="708"/>
        <w:rPr>
          <w:rFonts w:ascii="Arial" w:hAnsi="Arial" w:cs="Arial"/>
          <w:b/>
          <w:bCs/>
          <w:i/>
          <w:iCs/>
          <w:sz w:val="28"/>
          <w:szCs w:val="28"/>
          <w:u w:val="single"/>
          <w:lang w:eastAsia="bg-BG"/>
        </w:rPr>
      </w:pP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багер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млада гора и храсти в коритото</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дка</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sz w:val="24"/>
                <w:szCs w:val="24"/>
              </w:rPr>
            </w:pPr>
          </w:p>
        </w:tc>
        <w:tc>
          <w:tcPr>
            <w:tcW w:w="4394"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Default="0011159E" w:rsidP="00930B12">
      <w:pPr>
        <w:pStyle w:val="ListParagraph"/>
        <w:ind w:left="1068"/>
        <w:jc w:val="both"/>
        <w:rPr>
          <w:rFonts w:ascii="Arial" w:hAnsi="Arial" w:cs="Arial"/>
          <w:i/>
          <w:iCs/>
          <w:sz w:val="28"/>
          <w:szCs w:val="28"/>
        </w:rPr>
      </w:pPr>
    </w:p>
    <w:p w:rsidR="0011159E" w:rsidRPr="0001735C" w:rsidRDefault="0011159E" w:rsidP="00930B12">
      <w:pPr>
        <w:pStyle w:val="ListParagraph"/>
        <w:spacing w:before="100" w:beforeAutospacing="1" w:after="100" w:afterAutospacing="1" w:line="240" w:lineRule="auto"/>
        <w:ind w:left="1080"/>
        <w:jc w:val="both"/>
        <w:rPr>
          <w:rFonts w:ascii="Arial" w:hAnsi="Arial" w:cs="Arial"/>
          <w:b/>
          <w:bCs/>
          <w:i/>
          <w:iCs/>
          <w:sz w:val="28"/>
          <w:szCs w:val="28"/>
          <w:lang w:eastAsia="bg-BG"/>
        </w:rPr>
      </w:pPr>
      <w:r w:rsidRPr="0001735C">
        <w:rPr>
          <w:rFonts w:ascii="Arial" w:hAnsi="Arial" w:cs="Arial"/>
          <w:b/>
          <w:bCs/>
          <w:i/>
          <w:iCs/>
          <w:sz w:val="28"/>
          <w:szCs w:val="28"/>
          <w:lang w:eastAsia="bg-BG"/>
        </w:rPr>
        <w:t>2.</w:t>
      </w:r>
      <w:r>
        <w:rPr>
          <w:rFonts w:ascii="Arial" w:hAnsi="Arial" w:cs="Arial"/>
          <w:b/>
          <w:bCs/>
          <w:i/>
          <w:iCs/>
          <w:sz w:val="28"/>
          <w:szCs w:val="28"/>
          <w:lang w:eastAsia="bg-BG"/>
        </w:rPr>
        <w:t>5</w:t>
      </w:r>
      <w:r w:rsidRPr="0001735C">
        <w:rPr>
          <w:rFonts w:ascii="Arial" w:hAnsi="Arial" w:cs="Arial"/>
          <w:b/>
          <w:bCs/>
          <w:i/>
          <w:iCs/>
          <w:sz w:val="28"/>
          <w:szCs w:val="28"/>
          <w:lang w:eastAsia="bg-BG"/>
        </w:rPr>
        <w:t xml:space="preserve">  </w:t>
      </w:r>
      <w:r w:rsidRPr="0001735C">
        <w:rPr>
          <w:rFonts w:ascii="Arial" w:hAnsi="Arial" w:cs="Arial"/>
          <w:i/>
          <w:iCs/>
          <w:sz w:val="28"/>
          <w:szCs w:val="28"/>
          <w:lang w:eastAsia="bg-BG"/>
        </w:rPr>
        <w:t xml:space="preserve">Участък от моста </w:t>
      </w:r>
      <w:r>
        <w:rPr>
          <w:rFonts w:ascii="Arial" w:hAnsi="Arial" w:cs="Arial"/>
          <w:i/>
          <w:iCs/>
          <w:sz w:val="28"/>
          <w:szCs w:val="28"/>
          <w:lang w:eastAsia="bg-BG"/>
        </w:rPr>
        <w:t>на входа за село Бинкос до моста при пътя Сливен - Казанлък.</w:t>
      </w:r>
    </w:p>
    <w:p w:rsidR="0011159E" w:rsidRPr="0001735C" w:rsidRDefault="0011159E" w:rsidP="00930B12">
      <w:pPr>
        <w:pStyle w:val="ListParagraph"/>
        <w:numPr>
          <w:ilvl w:val="0"/>
          <w:numId w:val="11"/>
        </w:numPr>
        <w:spacing w:before="100" w:beforeAutospacing="1" w:after="100" w:afterAutospacing="1" w:line="240" w:lineRule="auto"/>
        <w:jc w:val="both"/>
        <w:rPr>
          <w:rFonts w:ascii="Arial" w:hAnsi="Arial" w:cs="Arial"/>
          <w:i/>
          <w:iCs/>
          <w:sz w:val="28"/>
          <w:szCs w:val="28"/>
          <w:lang w:eastAsia="bg-BG"/>
        </w:rPr>
      </w:pPr>
      <w:r w:rsidRPr="0001735C">
        <w:rPr>
          <w:rFonts w:ascii="Arial" w:hAnsi="Arial" w:cs="Arial"/>
          <w:b/>
          <w:bCs/>
          <w:i/>
          <w:iCs/>
          <w:sz w:val="28"/>
          <w:szCs w:val="28"/>
          <w:lang w:eastAsia="bg-BG"/>
        </w:rPr>
        <w:t xml:space="preserve">Местонахождение  </w:t>
      </w:r>
      <w:r w:rsidRPr="0001735C">
        <w:rPr>
          <w:rFonts w:ascii="Arial" w:hAnsi="Arial" w:cs="Arial"/>
          <w:i/>
          <w:iCs/>
          <w:sz w:val="28"/>
          <w:szCs w:val="28"/>
          <w:lang w:eastAsia="bg-BG"/>
        </w:rPr>
        <w:t xml:space="preserve">–  </w:t>
      </w:r>
      <w:r>
        <w:rPr>
          <w:rFonts w:ascii="Arial" w:hAnsi="Arial" w:cs="Arial"/>
          <w:i/>
          <w:iCs/>
          <w:sz w:val="28"/>
          <w:szCs w:val="28"/>
          <w:lang w:eastAsia="bg-BG"/>
        </w:rPr>
        <w:t>Източно от село Бинкос.</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01735C">
        <w:rPr>
          <w:rFonts w:ascii="Arial" w:hAnsi="Arial" w:cs="Arial"/>
          <w:b/>
          <w:bCs/>
          <w:i/>
          <w:iCs/>
          <w:sz w:val="28"/>
          <w:szCs w:val="28"/>
          <w:lang w:eastAsia="bg-BG"/>
        </w:rPr>
        <w:t>Дължина</w:t>
      </w:r>
      <w:r w:rsidRPr="0001735C">
        <w:rPr>
          <w:rFonts w:ascii="Arial" w:hAnsi="Arial" w:cs="Arial"/>
          <w:i/>
          <w:iCs/>
          <w:sz w:val="28"/>
          <w:szCs w:val="28"/>
          <w:lang w:eastAsia="bg-BG"/>
        </w:rPr>
        <w:t xml:space="preserve">  - </w:t>
      </w:r>
      <w:r>
        <w:rPr>
          <w:rFonts w:ascii="Arial" w:hAnsi="Arial" w:cs="Arial"/>
          <w:i/>
          <w:iCs/>
          <w:sz w:val="28"/>
          <w:szCs w:val="28"/>
          <w:lang w:eastAsia="bg-BG"/>
        </w:rPr>
        <w:t>7</w:t>
      </w:r>
      <w:r w:rsidRPr="0001735C">
        <w:rPr>
          <w:rFonts w:ascii="Arial" w:hAnsi="Arial" w:cs="Arial"/>
          <w:i/>
          <w:iCs/>
          <w:sz w:val="28"/>
          <w:szCs w:val="28"/>
          <w:lang w:eastAsia="bg-BG"/>
        </w:rPr>
        <w:t>00м.</w:t>
      </w:r>
    </w:p>
    <w:p w:rsidR="0011159E" w:rsidRPr="0001735C" w:rsidRDefault="0011159E" w:rsidP="00930B12">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01735C">
        <w:rPr>
          <w:rFonts w:ascii="Arial" w:hAnsi="Arial" w:cs="Arial"/>
          <w:b/>
          <w:bCs/>
          <w:i/>
          <w:iCs/>
          <w:sz w:val="28"/>
          <w:szCs w:val="28"/>
          <w:lang w:eastAsia="bg-BG"/>
        </w:rPr>
        <w:t>Приблизителни координати</w:t>
      </w:r>
    </w:p>
    <w:p w:rsidR="0011159E" w:rsidRPr="00AA4DE0"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Начало – 42</w:t>
      </w:r>
      <w:r w:rsidRPr="00AA4DE0">
        <w:rPr>
          <w:rFonts w:ascii="Arial" w:hAnsi="Arial" w:cs="Arial"/>
          <w:i/>
          <w:iCs/>
          <w:sz w:val="28"/>
          <w:szCs w:val="28"/>
          <w:vertAlign w:val="superscript"/>
          <w:lang w:eastAsia="bg-BG"/>
        </w:rPr>
        <w:t>0</w:t>
      </w:r>
      <w:r>
        <w:rPr>
          <w:rFonts w:ascii="Arial" w:hAnsi="Arial" w:cs="Arial"/>
          <w:i/>
          <w:iCs/>
          <w:sz w:val="28"/>
          <w:szCs w:val="28"/>
          <w:lang w:eastAsia="bg-BG"/>
        </w:rPr>
        <w:t>38</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3</w:t>
      </w:r>
      <w:r>
        <w:rPr>
          <w:rFonts w:ascii="Arial" w:hAnsi="Arial" w:cs="Arial"/>
          <w:i/>
          <w:iCs/>
          <w:sz w:val="28"/>
          <w:szCs w:val="28"/>
          <w:lang w:eastAsia="bg-BG"/>
        </w:rPr>
        <w:t>5</w:t>
      </w:r>
      <w:r w:rsidRPr="00AA4DE0">
        <w:rPr>
          <w:rFonts w:ascii="Arial" w:hAnsi="Arial" w:cs="Arial"/>
          <w:i/>
          <w:iCs/>
          <w:sz w:val="28"/>
          <w:szCs w:val="28"/>
          <w:lang w:eastAsia="bg-BG"/>
        </w:rPr>
        <w:t>,</w:t>
      </w:r>
      <w:r>
        <w:rPr>
          <w:rFonts w:ascii="Arial" w:hAnsi="Arial" w:cs="Arial"/>
          <w:i/>
          <w:iCs/>
          <w:sz w:val="28"/>
          <w:szCs w:val="28"/>
          <w:lang w:eastAsia="bg-BG"/>
        </w:rPr>
        <w:t>85</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26</w:t>
      </w:r>
      <w:r w:rsidRPr="00AA4DE0">
        <w:rPr>
          <w:rFonts w:ascii="Arial" w:hAnsi="Arial" w:cs="Arial"/>
          <w:i/>
          <w:iCs/>
          <w:sz w:val="28"/>
          <w:szCs w:val="28"/>
          <w:vertAlign w:val="superscript"/>
          <w:lang w:eastAsia="bg-BG"/>
        </w:rPr>
        <w:t>0</w:t>
      </w:r>
      <w:r>
        <w:rPr>
          <w:rFonts w:ascii="Arial" w:hAnsi="Arial" w:cs="Arial"/>
          <w:i/>
          <w:iCs/>
          <w:sz w:val="28"/>
          <w:szCs w:val="28"/>
          <w:lang w:eastAsia="bg-BG"/>
        </w:rPr>
        <w:t>06</w:t>
      </w:r>
      <w:r w:rsidRPr="00AA4DE0">
        <w:rPr>
          <w:rFonts w:ascii="Arial" w:hAnsi="Arial" w:cs="Arial"/>
          <w:i/>
          <w:iCs/>
          <w:sz w:val="28"/>
          <w:szCs w:val="28"/>
          <w:vertAlign w:val="superscript"/>
          <w:lang w:eastAsia="bg-BG"/>
        </w:rPr>
        <w:t>І</w:t>
      </w:r>
      <w:r>
        <w:rPr>
          <w:rFonts w:ascii="Arial" w:hAnsi="Arial" w:cs="Arial"/>
          <w:i/>
          <w:iCs/>
          <w:sz w:val="28"/>
          <w:szCs w:val="28"/>
          <w:lang w:eastAsia="bg-BG"/>
        </w:rPr>
        <w:t>16</w:t>
      </w:r>
      <w:r w:rsidRPr="00AA4DE0">
        <w:rPr>
          <w:rFonts w:ascii="Arial" w:hAnsi="Arial" w:cs="Arial"/>
          <w:i/>
          <w:iCs/>
          <w:sz w:val="28"/>
          <w:szCs w:val="28"/>
          <w:lang w:eastAsia="bg-BG"/>
        </w:rPr>
        <w:t>,</w:t>
      </w:r>
      <w:r>
        <w:rPr>
          <w:rFonts w:ascii="Arial" w:hAnsi="Arial" w:cs="Arial"/>
          <w:i/>
          <w:iCs/>
          <w:sz w:val="28"/>
          <w:szCs w:val="28"/>
          <w:lang w:eastAsia="bg-BG"/>
        </w:rPr>
        <w:t>6</w:t>
      </w:r>
      <w:r w:rsidRPr="00AA4DE0">
        <w:rPr>
          <w:rFonts w:ascii="Arial" w:hAnsi="Arial" w:cs="Arial"/>
          <w:i/>
          <w:iCs/>
          <w:sz w:val="28"/>
          <w:szCs w:val="28"/>
          <w:lang w:val="en-US" w:eastAsia="bg-BG"/>
        </w:rPr>
        <w:t>0</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ИД </w:t>
      </w:r>
    </w:p>
    <w:p w:rsidR="0011159E" w:rsidRPr="00AA4DE0" w:rsidRDefault="0011159E" w:rsidP="00930B12">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Край –     42</w:t>
      </w:r>
      <w:r w:rsidRPr="00AA4DE0">
        <w:rPr>
          <w:rFonts w:ascii="Arial" w:hAnsi="Arial" w:cs="Arial"/>
          <w:i/>
          <w:iCs/>
          <w:sz w:val="28"/>
          <w:szCs w:val="28"/>
          <w:vertAlign w:val="superscript"/>
          <w:lang w:eastAsia="bg-BG"/>
        </w:rPr>
        <w:t>0</w:t>
      </w:r>
      <w:r>
        <w:rPr>
          <w:rFonts w:ascii="Arial" w:hAnsi="Arial" w:cs="Arial"/>
          <w:i/>
          <w:iCs/>
          <w:sz w:val="28"/>
          <w:szCs w:val="28"/>
          <w:lang w:eastAsia="bg-BG"/>
        </w:rPr>
        <w:t>38</w:t>
      </w:r>
      <w:r w:rsidRPr="00AA4DE0">
        <w:rPr>
          <w:rFonts w:ascii="Arial" w:hAnsi="Arial" w:cs="Arial"/>
          <w:i/>
          <w:iCs/>
          <w:sz w:val="28"/>
          <w:szCs w:val="28"/>
          <w:vertAlign w:val="superscript"/>
          <w:lang w:eastAsia="bg-BG"/>
        </w:rPr>
        <w:t>І</w:t>
      </w:r>
      <w:r>
        <w:rPr>
          <w:rFonts w:ascii="Arial" w:hAnsi="Arial" w:cs="Arial"/>
          <w:i/>
          <w:iCs/>
          <w:sz w:val="28"/>
          <w:szCs w:val="28"/>
          <w:lang w:eastAsia="bg-BG"/>
        </w:rPr>
        <w:t>59</w:t>
      </w:r>
      <w:r w:rsidRPr="00AA4DE0">
        <w:rPr>
          <w:rFonts w:ascii="Arial" w:hAnsi="Arial" w:cs="Arial"/>
          <w:i/>
          <w:iCs/>
          <w:sz w:val="28"/>
          <w:szCs w:val="28"/>
          <w:lang w:eastAsia="bg-BG"/>
        </w:rPr>
        <w:t>,</w:t>
      </w:r>
      <w:r>
        <w:rPr>
          <w:rFonts w:ascii="Arial" w:hAnsi="Arial" w:cs="Arial"/>
          <w:i/>
          <w:iCs/>
          <w:sz w:val="28"/>
          <w:szCs w:val="28"/>
          <w:lang w:eastAsia="bg-BG"/>
        </w:rPr>
        <w:t>89</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26</w:t>
      </w:r>
      <w:r w:rsidRPr="00AA4DE0">
        <w:rPr>
          <w:rFonts w:ascii="Arial" w:hAnsi="Arial" w:cs="Arial"/>
          <w:i/>
          <w:iCs/>
          <w:sz w:val="28"/>
          <w:szCs w:val="28"/>
          <w:vertAlign w:val="superscript"/>
          <w:lang w:eastAsia="bg-BG"/>
        </w:rPr>
        <w:t>0</w:t>
      </w:r>
      <w:r>
        <w:rPr>
          <w:rFonts w:ascii="Arial" w:hAnsi="Arial" w:cs="Arial"/>
          <w:i/>
          <w:iCs/>
          <w:sz w:val="28"/>
          <w:szCs w:val="28"/>
          <w:lang w:eastAsia="bg-BG"/>
        </w:rPr>
        <w:t>06</w:t>
      </w:r>
      <w:r w:rsidRPr="00AA4DE0">
        <w:rPr>
          <w:rFonts w:ascii="Arial" w:hAnsi="Arial" w:cs="Arial"/>
          <w:i/>
          <w:iCs/>
          <w:sz w:val="28"/>
          <w:szCs w:val="28"/>
          <w:vertAlign w:val="superscript"/>
          <w:lang w:eastAsia="bg-BG"/>
        </w:rPr>
        <w:t>І</w:t>
      </w:r>
      <w:r w:rsidRPr="00AA4DE0">
        <w:rPr>
          <w:rFonts w:ascii="Arial" w:hAnsi="Arial" w:cs="Arial"/>
          <w:i/>
          <w:iCs/>
          <w:sz w:val="28"/>
          <w:szCs w:val="28"/>
          <w:lang w:eastAsia="bg-BG"/>
        </w:rPr>
        <w:t>0</w:t>
      </w:r>
      <w:r>
        <w:rPr>
          <w:rFonts w:ascii="Arial" w:hAnsi="Arial" w:cs="Arial"/>
          <w:i/>
          <w:iCs/>
          <w:sz w:val="28"/>
          <w:szCs w:val="28"/>
          <w:lang w:eastAsia="bg-BG"/>
        </w:rPr>
        <w:t>3</w:t>
      </w:r>
      <w:r w:rsidRPr="00AA4DE0">
        <w:rPr>
          <w:rFonts w:ascii="Arial" w:hAnsi="Arial" w:cs="Arial"/>
          <w:i/>
          <w:iCs/>
          <w:sz w:val="28"/>
          <w:szCs w:val="28"/>
          <w:lang w:eastAsia="bg-BG"/>
        </w:rPr>
        <w:t>,</w:t>
      </w:r>
      <w:r>
        <w:rPr>
          <w:rFonts w:ascii="Arial" w:hAnsi="Arial" w:cs="Arial"/>
          <w:i/>
          <w:iCs/>
          <w:sz w:val="28"/>
          <w:szCs w:val="28"/>
          <w:lang w:eastAsia="bg-BG"/>
        </w:rPr>
        <w:t>45</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Pr="0001735C" w:rsidRDefault="0011159E" w:rsidP="00930B12">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1735C">
        <w:rPr>
          <w:rFonts w:ascii="Arial" w:hAnsi="Arial" w:cs="Arial"/>
          <w:b/>
          <w:bCs/>
          <w:i/>
          <w:iCs/>
          <w:sz w:val="28"/>
          <w:szCs w:val="28"/>
          <w:lang w:eastAsia="bg-BG"/>
        </w:rPr>
        <w:t>Състояние</w:t>
      </w:r>
      <w:r w:rsidRPr="0001735C">
        <w:rPr>
          <w:rFonts w:ascii="Arial" w:hAnsi="Arial" w:cs="Arial"/>
          <w:i/>
          <w:iCs/>
          <w:sz w:val="28"/>
          <w:szCs w:val="28"/>
          <w:lang w:eastAsia="bg-BG"/>
        </w:rPr>
        <w:t xml:space="preserve"> –</w:t>
      </w:r>
      <w:r>
        <w:rPr>
          <w:rFonts w:ascii="Arial" w:hAnsi="Arial" w:cs="Arial"/>
          <w:i/>
          <w:iCs/>
          <w:sz w:val="28"/>
          <w:szCs w:val="28"/>
          <w:lang w:eastAsia="bg-BG"/>
        </w:rPr>
        <w:t>Участък на реката преди вливането и в Тунджа</w:t>
      </w:r>
      <w:r w:rsidRPr="0001735C">
        <w:rPr>
          <w:rFonts w:ascii="Arial" w:hAnsi="Arial" w:cs="Arial"/>
          <w:i/>
          <w:iCs/>
          <w:sz w:val="28"/>
          <w:szCs w:val="28"/>
          <w:lang w:eastAsia="bg-BG"/>
        </w:rPr>
        <w:t>.</w:t>
      </w:r>
      <w:r>
        <w:rPr>
          <w:rFonts w:ascii="Arial" w:hAnsi="Arial" w:cs="Arial"/>
          <w:i/>
          <w:iCs/>
          <w:sz w:val="28"/>
          <w:szCs w:val="28"/>
          <w:lang w:eastAsia="bg-BG"/>
        </w:rPr>
        <w:t xml:space="preserve"> През този участък преминават огромни водни количества. </w:t>
      </w:r>
      <w:r w:rsidRPr="0001735C">
        <w:rPr>
          <w:rFonts w:ascii="Arial" w:hAnsi="Arial" w:cs="Arial"/>
          <w:i/>
          <w:iCs/>
          <w:sz w:val="28"/>
          <w:szCs w:val="28"/>
          <w:lang w:eastAsia="bg-BG"/>
        </w:rPr>
        <w:t xml:space="preserve"> При високи води реката разлива.</w:t>
      </w:r>
    </w:p>
    <w:p w:rsidR="0011159E" w:rsidRPr="00AA4DE0" w:rsidRDefault="0011159E" w:rsidP="00930B12">
      <w:pPr>
        <w:pStyle w:val="ListParagraph"/>
        <w:spacing w:before="100" w:beforeAutospacing="1" w:after="100" w:afterAutospacing="1" w:line="240" w:lineRule="auto"/>
        <w:ind w:left="851" w:firstLine="1285"/>
        <w:rPr>
          <w:rFonts w:ascii="Arial" w:hAnsi="Arial" w:cs="Arial"/>
          <w:b/>
          <w:bCs/>
          <w:i/>
          <w:iCs/>
          <w:sz w:val="28"/>
          <w:szCs w:val="28"/>
          <w:lang w:eastAsia="bg-BG"/>
        </w:rPr>
      </w:pPr>
    </w:p>
    <w:p w:rsidR="0011159E" w:rsidRDefault="0011159E" w:rsidP="00930B12">
      <w:pPr>
        <w:pStyle w:val="ListParagraph"/>
        <w:spacing w:before="100" w:beforeAutospacing="1" w:after="100" w:afterAutospacing="1" w:line="240" w:lineRule="auto"/>
        <w:ind w:left="851" w:firstLine="1285"/>
        <w:rPr>
          <w:rFonts w:ascii="Arial" w:hAnsi="Arial" w:cs="Arial"/>
          <w:i/>
          <w:iCs/>
          <w:sz w:val="28"/>
          <w:szCs w:val="28"/>
          <w:lang w:eastAsia="bg-BG"/>
        </w:rPr>
      </w:pPr>
    </w:p>
    <w:p w:rsidR="0011159E" w:rsidRPr="003E054F" w:rsidRDefault="0011159E" w:rsidP="00930B12">
      <w:pPr>
        <w:pStyle w:val="ListParagraph"/>
        <w:spacing w:before="100" w:beforeAutospacing="1" w:after="100" w:afterAutospacing="1" w:line="240" w:lineRule="auto"/>
        <w:ind w:left="851" w:firstLine="1285"/>
        <w:rPr>
          <w:rFonts w:ascii="Arial" w:hAnsi="Arial" w:cs="Arial"/>
          <w:i/>
          <w:iCs/>
          <w:color w:val="FF0000"/>
          <w:sz w:val="28"/>
          <w:szCs w:val="28"/>
          <w:u w:val="single"/>
          <w:lang w:val="ru-RU" w:eastAsia="bg-BG"/>
        </w:rPr>
      </w:pPr>
      <w:r>
        <w:rPr>
          <w:rFonts w:ascii="Arial" w:hAnsi="Arial" w:cs="Arial"/>
          <w:i/>
          <w:iCs/>
          <w:sz w:val="28"/>
          <w:szCs w:val="28"/>
          <w:lang w:eastAsia="bg-BG"/>
        </w:rPr>
        <w:t>Максималното водно количество преминаващо през участъка е  ~ 300м</w:t>
      </w:r>
      <w:r>
        <w:rPr>
          <w:rFonts w:ascii="Arial" w:hAnsi="Arial" w:cs="Arial"/>
          <w:i/>
          <w:iCs/>
          <w:sz w:val="28"/>
          <w:szCs w:val="28"/>
          <w:vertAlign w:val="superscript"/>
          <w:lang w:eastAsia="bg-BG"/>
        </w:rPr>
        <w:t>3</w:t>
      </w:r>
      <w:r>
        <w:rPr>
          <w:rFonts w:ascii="Arial" w:hAnsi="Arial" w:cs="Arial"/>
          <w:i/>
          <w:iCs/>
          <w:sz w:val="28"/>
          <w:szCs w:val="28"/>
          <w:lang w:eastAsia="bg-BG"/>
        </w:rPr>
        <w:t>/сек.</w:t>
      </w:r>
    </w:p>
    <w:p w:rsidR="0011159E" w:rsidRPr="00031024" w:rsidRDefault="0011159E" w:rsidP="00930B12">
      <w:pPr>
        <w:spacing w:before="100" w:beforeAutospacing="1" w:after="100" w:afterAutospacing="1" w:line="240" w:lineRule="auto"/>
        <w:ind w:firstLine="708"/>
        <w:jc w:val="both"/>
        <w:rPr>
          <w:rFonts w:ascii="Arial" w:hAnsi="Arial" w:cs="Arial"/>
          <w:i/>
          <w:iCs/>
          <w:sz w:val="28"/>
          <w:szCs w:val="28"/>
          <w:lang w:eastAsia="bg-BG"/>
        </w:rPr>
      </w:pPr>
      <w:r w:rsidRPr="00031024">
        <w:rPr>
          <w:rFonts w:ascii="Arial" w:hAnsi="Arial" w:cs="Arial"/>
          <w:i/>
          <w:iCs/>
          <w:sz w:val="28"/>
          <w:szCs w:val="28"/>
          <w:lang w:eastAsia="bg-BG"/>
        </w:rPr>
        <w:t>Профилът на реката след почистване ще бъде:</w:t>
      </w:r>
    </w:p>
    <w:p w:rsidR="0011159E" w:rsidRPr="00031024" w:rsidRDefault="0011159E" w:rsidP="00930B12">
      <w:pPr>
        <w:spacing w:before="100" w:beforeAutospacing="1" w:after="100" w:afterAutospacing="1" w:line="240" w:lineRule="auto"/>
        <w:rPr>
          <w:rFonts w:ascii="Arial" w:hAnsi="Arial" w:cs="Arial"/>
          <w:i/>
          <w:iCs/>
          <w:sz w:val="28"/>
          <w:szCs w:val="28"/>
          <w:lang w:eastAsia="bg-BG"/>
        </w:rPr>
      </w:pPr>
      <w:r w:rsidRPr="00031024">
        <w:rPr>
          <w:rFonts w:ascii="Arial" w:hAnsi="Arial" w:cs="Arial"/>
          <w:i/>
          <w:iCs/>
          <w:sz w:val="28"/>
          <w:szCs w:val="28"/>
          <w:lang w:eastAsia="bg-BG"/>
        </w:rPr>
        <w:tab/>
      </w:r>
      <w:r w:rsidRPr="00031024">
        <w:rPr>
          <w:rFonts w:ascii="Arial" w:hAnsi="Arial" w:cs="Arial"/>
          <w:i/>
          <w:iCs/>
          <w:sz w:val="28"/>
          <w:szCs w:val="28"/>
          <w:lang w:eastAsia="bg-BG"/>
        </w:rPr>
        <w:tab/>
        <w:t>Дъно – 40,0м.</w:t>
      </w:r>
    </w:p>
    <w:p w:rsidR="0011159E" w:rsidRPr="00031024" w:rsidRDefault="0011159E" w:rsidP="00930B12">
      <w:pPr>
        <w:spacing w:before="100" w:beforeAutospacing="1" w:after="100" w:afterAutospacing="1" w:line="240" w:lineRule="auto"/>
        <w:rPr>
          <w:rFonts w:ascii="Arial" w:hAnsi="Arial" w:cs="Arial"/>
          <w:i/>
          <w:iCs/>
          <w:sz w:val="28"/>
          <w:szCs w:val="28"/>
          <w:lang w:eastAsia="bg-BG"/>
        </w:rPr>
      </w:pPr>
      <w:r w:rsidRPr="00031024">
        <w:rPr>
          <w:rFonts w:ascii="Arial" w:hAnsi="Arial" w:cs="Arial"/>
          <w:i/>
          <w:iCs/>
          <w:sz w:val="28"/>
          <w:szCs w:val="28"/>
          <w:lang w:eastAsia="bg-BG"/>
        </w:rPr>
        <w:tab/>
      </w:r>
      <w:r w:rsidRPr="00031024">
        <w:rPr>
          <w:rFonts w:ascii="Arial" w:hAnsi="Arial" w:cs="Arial"/>
          <w:i/>
          <w:iCs/>
          <w:sz w:val="28"/>
          <w:szCs w:val="28"/>
          <w:lang w:eastAsia="bg-BG"/>
        </w:rPr>
        <w:tab/>
        <w:t>Дълбочина – 2,0</w:t>
      </w:r>
      <w:r w:rsidRPr="003E054F">
        <w:rPr>
          <w:rFonts w:ascii="Arial" w:hAnsi="Arial" w:cs="Arial"/>
          <w:i/>
          <w:iCs/>
          <w:sz w:val="28"/>
          <w:szCs w:val="28"/>
          <w:lang w:val="ru-RU" w:eastAsia="bg-BG"/>
        </w:rPr>
        <w:t>0</w:t>
      </w:r>
      <w:r w:rsidRPr="00031024">
        <w:rPr>
          <w:rFonts w:ascii="Arial" w:hAnsi="Arial" w:cs="Arial"/>
          <w:i/>
          <w:iCs/>
          <w:sz w:val="28"/>
          <w:szCs w:val="28"/>
          <w:lang w:eastAsia="bg-BG"/>
        </w:rPr>
        <w:t>м.</w:t>
      </w:r>
    </w:p>
    <w:p w:rsidR="0011159E" w:rsidRPr="00031024" w:rsidRDefault="0011159E" w:rsidP="00930B12">
      <w:pPr>
        <w:spacing w:before="100" w:beforeAutospacing="1" w:after="100" w:afterAutospacing="1" w:line="240" w:lineRule="auto"/>
        <w:rPr>
          <w:rFonts w:ascii="Arial" w:hAnsi="Arial" w:cs="Arial"/>
          <w:i/>
          <w:iCs/>
          <w:sz w:val="28"/>
          <w:szCs w:val="28"/>
          <w:lang w:eastAsia="bg-BG"/>
        </w:rPr>
      </w:pPr>
      <w:r w:rsidRPr="00031024">
        <w:rPr>
          <w:rFonts w:ascii="Arial" w:hAnsi="Arial" w:cs="Arial"/>
          <w:i/>
          <w:iCs/>
          <w:sz w:val="28"/>
          <w:szCs w:val="28"/>
          <w:lang w:eastAsia="bg-BG"/>
        </w:rPr>
        <w:tab/>
      </w:r>
      <w:r w:rsidRPr="00031024">
        <w:rPr>
          <w:rFonts w:ascii="Arial" w:hAnsi="Arial" w:cs="Arial"/>
          <w:i/>
          <w:iCs/>
          <w:sz w:val="28"/>
          <w:szCs w:val="28"/>
          <w:lang w:eastAsia="bg-BG"/>
        </w:rPr>
        <w:tab/>
        <w:t>Горна част  - 46,00м</w:t>
      </w:r>
    </w:p>
    <w:p w:rsidR="0011159E" w:rsidRPr="00031024" w:rsidRDefault="0011159E" w:rsidP="00930B12">
      <w:pPr>
        <w:spacing w:before="100" w:beforeAutospacing="1" w:after="100" w:afterAutospacing="1" w:line="240" w:lineRule="auto"/>
        <w:rPr>
          <w:rFonts w:ascii="Arial" w:hAnsi="Arial" w:cs="Arial"/>
          <w:i/>
          <w:iCs/>
          <w:sz w:val="28"/>
          <w:szCs w:val="28"/>
          <w:lang w:eastAsia="bg-BG"/>
        </w:rPr>
      </w:pPr>
      <w:r w:rsidRPr="00031024">
        <w:rPr>
          <w:rFonts w:ascii="Arial" w:hAnsi="Arial" w:cs="Arial"/>
          <w:i/>
          <w:iCs/>
          <w:sz w:val="28"/>
          <w:szCs w:val="28"/>
          <w:lang w:eastAsia="bg-BG"/>
        </w:rPr>
        <w:tab/>
        <w:t>Проверка проводимостта:</w:t>
      </w:r>
    </w:p>
    <w:p w:rsidR="0011159E" w:rsidRPr="00514D9E" w:rsidRDefault="0011159E" w:rsidP="00930B12">
      <w:pPr>
        <w:spacing w:before="100" w:beforeAutospacing="1" w:after="100" w:afterAutospacing="1" w:line="240" w:lineRule="auto"/>
        <w:rPr>
          <w:rFonts w:ascii="Arial" w:hAnsi="Arial" w:cs="Arial"/>
          <w:i/>
          <w:iCs/>
          <w:color w:val="FF0000"/>
          <w:sz w:val="28"/>
          <w:szCs w:val="28"/>
          <w:lang w:eastAsia="bg-BG"/>
        </w:rPr>
      </w:pP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82751">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sidRPr="00B82751">
        <w:rPr>
          <w:rFonts w:ascii="Arial" w:hAnsi="Arial" w:cs="Arial"/>
          <w:i/>
          <w:iCs/>
          <w:sz w:val="28"/>
          <w:szCs w:val="28"/>
          <w:lang w:val="en-US" w:eastAsia="bg-BG"/>
        </w:rPr>
        <w:t>R</w:t>
      </w:r>
      <w:r w:rsidRPr="00B82751">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B82751">
        <w:rPr>
          <w:rFonts w:ascii="Arial" w:hAnsi="Arial" w:cs="Arial"/>
          <w:i/>
          <w:iCs/>
          <w:sz w:val="28"/>
          <w:szCs w:val="28"/>
          <w:lang w:val="en-US" w:eastAsia="bg-BG"/>
        </w:rPr>
        <w:t>F</w:t>
      </w:r>
      <w:r w:rsidRPr="003E054F">
        <w:rPr>
          <w:rFonts w:ascii="Arial" w:hAnsi="Arial" w:cs="Arial"/>
          <w:i/>
          <w:iCs/>
          <w:sz w:val="28"/>
          <w:szCs w:val="28"/>
          <w:lang w:val="ru-RU" w:eastAsia="bg-BG"/>
        </w:rPr>
        <w:t>/</w:t>
      </w:r>
      <w:r w:rsidRPr="00B82751">
        <w:rPr>
          <w:rFonts w:ascii="Arial" w:hAnsi="Arial" w:cs="Arial"/>
          <w:i/>
          <w:iCs/>
          <w:sz w:val="28"/>
          <w:szCs w:val="28"/>
          <w:lang w:val="en-US" w:eastAsia="bg-BG"/>
        </w:rPr>
        <w:t>X</w:t>
      </w:r>
    </w:p>
    <w:p w:rsidR="0011159E" w:rsidRPr="00B82751"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sidRPr="00B82751">
        <w:rPr>
          <w:rFonts w:ascii="Arial" w:hAnsi="Arial" w:cs="Arial"/>
          <w:i/>
          <w:iCs/>
          <w:sz w:val="28"/>
          <w:szCs w:val="28"/>
          <w:lang w:val="en-US" w:eastAsia="bg-BG"/>
        </w:rPr>
        <w:t>F</w:t>
      </w:r>
      <w:r w:rsidRPr="00B82751">
        <w:rPr>
          <w:rFonts w:ascii="Arial" w:hAnsi="Arial" w:cs="Arial"/>
          <w:i/>
          <w:iCs/>
          <w:sz w:val="28"/>
          <w:szCs w:val="28"/>
          <w:lang w:eastAsia="bg-BG"/>
        </w:rPr>
        <w:t>= 86,00м</w:t>
      </w:r>
      <w:r w:rsidRPr="00B82751">
        <w:rPr>
          <w:rFonts w:ascii="Arial" w:hAnsi="Arial" w:cs="Arial"/>
          <w:i/>
          <w:iCs/>
          <w:sz w:val="28"/>
          <w:szCs w:val="28"/>
          <w:vertAlign w:val="superscript"/>
          <w:lang w:eastAsia="bg-BG"/>
        </w:rPr>
        <w:t>2</w:t>
      </w:r>
      <w:r w:rsidRPr="003E054F">
        <w:rPr>
          <w:rFonts w:ascii="Arial" w:hAnsi="Arial" w:cs="Arial"/>
          <w:i/>
          <w:iCs/>
          <w:sz w:val="28"/>
          <w:szCs w:val="28"/>
          <w:lang w:val="ru-RU" w:eastAsia="bg-BG"/>
        </w:rPr>
        <w:t xml:space="preserve"> – </w:t>
      </w:r>
      <w:r w:rsidRPr="00B82751">
        <w:rPr>
          <w:rFonts w:ascii="Arial" w:hAnsi="Arial" w:cs="Arial"/>
          <w:i/>
          <w:iCs/>
          <w:sz w:val="28"/>
          <w:szCs w:val="28"/>
          <w:lang w:eastAsia="bg-BG"/>
        </w:rPr>
        <w:t>намокрено сечение</w:t>
      </w:r>
    </w:p>
    <w:p w:rsidR="0011159E" w:rsidRPr="00B82751" w:rsidRDefault="0011159E" w:rsidP="00930B12">
      <w:pPr>
        <w:spacing w:before="100" w:beforeAutospacing="1" w:after="100" w:afterAutospacing="1" w:line="240" w:lineRule="auto"/>
        <w:rPr>
          <w:rFonts w:ascii="Arial" w:hAnsi="Arial" w:cs="Arial"/>
          <w:i/>
          <w:iCs/>
          <w:sz w:val="28"/>
          <w:szCs w:val="28"/>
          <w:lang w:eastAsia="bg-BG"/>
        </w:rPr>
      </w:pPr>
      <w:r w:rsidRPr="00B82751">
        <w:rPr>
          <w:rFonts w:ascii="Arial" w:hAnsi="Arial" w:cs="Arial"/>
          <w:i/>
          <w:iCs/>
          <w:sz w:val="28"/>
          <w:szCs w:val="28"/>
          <w:lang w:eastAsia="bg-BG"/>
        </w:rPr>
        <w:tab/>
      </w:r>
      <w:r w:rsidRPr="00B82751">
        <w:rPr>
          <w:rFonts w:ascii="Arial" w:hAnsi="Arial" w:cs="Arial"/>
          <w:i/>
          <w:iCs/>
          <w:sz w:val="28"/>
          <w:szCs w:val="28"/>
          <w:lang w:eastAsia="bg-BG"/>
        </w:rPr>
        <w:tab/>
        <w:t>Х =47,20м  – намокрен периметър</w:t>
      </w:r>
    </w:p>
    <w:p w:rsidR="0011159E" w:rsidRPr="00B82751" w:rsidRDefault="0011159E" w:rsidP="00930B12">
      <w:pPr>
        <w:spacing w:before="100" w:beforeAutospacing="1" w:after="100" w:afterAutospacing="1" w:line="240" w:lineRule="auto"/>
        <w:rPr>
          <w:rFonts w:ascii="Arial" w:hAnsi="Arial" w:cs="Arial"/>
          <w:i/>
          <w:iCs/>
          <w:sz w:val="28"/>
          <w:szCs w:val="28"/>
          <w:lang w:eastAsia="bg-BG"/>
        </w:rPr>
      </w:pPr>
      <w:r w:rsidRPr="00B82751">
        <w:rPr>
          <w:rFonts w:ascii="Arial" w:hAnsi="Arial" w:cs="Arial"/>
          <w:i/>
          <w:iCs/>
          <w:sz w:val="28"/>
          <w:szCs w:val="28"/>
          <w:lang w:eastAsia="bg-BG"/>
        </w:rPr>
        <w:tab/>
      </w:r>
      <w:r w:rsidRPr="00B82751">
        <w:rPr>
          <w:rFonts w:ascii="Arial" w:hAnsi="Arial" w:cs="Arial"/>
          <w:i/>
          <w:iCs/>
          <w:sz w:val="28"/>
          <w:szCs w:val="28"/>
          <w:lang w:eastAsia="bg-BG"/>
        </w:rPr>
        <w:tab/>
      </w:r>
      <w:r w:rsidRPr="00B82751">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sidRPr="00B82751">
        <w:rPr>
          <w:rFonts w:ascii="Arial" w:hAnsi="Arial" w:cs="Arial"/>
          <w:i/>
          <w:iCs/>
          <w:sz w:val="28"/>
          <w:szCs w:val="28"/>
          <w:lang w:eastAsia="bg-BG"/>
        </w:rPr>
        <w:t>= 1,822 м</w:t>
      </w:r>
    </w:p>
    <w:p w:rsidR="0011159E" w:rsidRPr="003E054F" w:rsidRDefault="0011159E" w:rsidP="00930B12">
      <w:pPr>
        <w:spacing w:before="100" w:beforeAutospacing="1" w:after="100" w:afterAutospacing="1" w:line="240" w:lineRule="auto"/>
        <w:rPr>
          <w:rFonts w:ascii="Arial" w:hAnsi="Arial" w:cs="Arial"/>
          <w:i/>
          <w:iCs/>
          <w:sz w:val="28"/>
          <w:szCs w:val="28"/>
          <w:lang w:val="ru-RU" w:eastAsia="bg-BG"/>
        </w:rPr>
      </w:pPr>
      <w:r w:rsidRPr="00B82751">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sidRPr="00B82751">
        <w:rPr>
          <w:rFonts w:ascii="Arial" w:hAnsi="Arial" w:cs="Arial"/>
          <w:i/>
          <w:iCs/>
          <w:sz w:val="28"/>
          <w:szCs w:val="28"/>
          <w:lang w:eastAsia="bg-BG"/>
        </w:rPr>
        <w:t>1/</w:t>
      </w:r>
      <w:r w:rsidRPr="00B82751">
        <w:rPr>
          <w:rFonts w:ascii="Arial" w:hAnsi="Arial" w:cs="Arial"/>
          <w:i/>
          <w:iCs/>
          <w:sz w:val="28"/>
          <w:szCs w:val="28"/>
          <w:lang w:val="en-US" w:eastAsia="bg-BG"/>
        </w:rPr>
        <w:t>n</w:t>
      </w:r>
      <w:r w:rsidRPr="003E054F">
        <w:rPr>
          <w:rFonts w:ascii="Arial" w:hAnsi="Arial" w:cs="Arial"/>
          <w:i/>
          <w:iCs/>
          <w:sz w:val="28"/>
          <w:szCs w:val="28"/>
          <w:lang w:val="ru-RU" w:eastAsia="bg-BG"/>
        </w:rPr>
        <w:t>)*</w:t>
      </w:r>
      <w:r w:rsidRPr="00B82751">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Pr="00B82751" w:rsidRDefault="0011159E" w:rsidP="00930B12">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sidRPr="00B82751">
        <w:rPr>
          <w:rFonts w:ascii="Arial" w:hAnsi="Arial" w:cs="Arial"/>
          <w:i/>
          <w:iCs/>
          <w:sz w:val="28"/>
          <w:szCs w:val="28"/>
          <w:lang w:val="en-US" w:eastAsia="bg-BG"/>
        </w:rPr>
        <w:t>n</w:t>
      </w:r>
      <w:r w:rsidRPr="003E054F">
        <w:rPr>
          <w:rFonts w:ascii="Arial" w:hAnsi="Arial" w:cs="Arial"/>
          <w:i/>
          <w:iCs/>
          <w:sz w:val="28"/>
          <w:szCs w:val="28"/>
          <w:lang w:val="ru-RU" w:eastAsia="bg-BG"/>
        </w:rPr>
        <w:t xml:space="preserve"> = 0.05  - </w:t>
      </w:r>
      <w:r w:rsidRPr="00B82751">
        <w:rPr>
          <w:rFonts w:ascii="Arial" w:hAnsi="Arial" w:cs="Arial"/>
          <w:i/>
          <w:iCs/>
          <w:sz w:val="28"/>
          <w:szCs w:val="28"/>
          <w:lang w:eastAsia="bg-BG"/>
        </w:rPr>
        <w:t xml:space="preserve">за речни корита </w:t>
      </w:r>
    </w:p>
    <w:p w:rsidR="0011159E" w:rsidRPr="00B82751" w:rsidRDefault="0011159E" w:rsidP="00930B12">
      <w:pPr>
        <w:spacing w:before="100" w:beforeAutospacing="1" w:after="100" w:afterAutospacing="1" w:line="240" w:lineRule="auto"/>
        <w:rPr>
          <w:rFonts w:ascii="Arial" w:hAnsi="Arial" w:cs="Arial"/>
          <w:i/>
          <w:iCs/>
          <w:sz w:val="28"/>
          <w:szCs w:val="28"/>
          <w:lang w:eastAsia="bg-BG"/>
        </w:rPr>
      </w:pPr>
      <w:r w:rsidRPr="00B82751">
        <w:rPr>
          <w:rFonts w:ascii="Arial" w:hAnsi="Arial" w:cs="Arial"/>
          <w:i/>
          <w:iCs/>
          <w:sz w:val="28"/>
          <w:szCs w:val="28"/>
          <w:lang w:eastAsia="bg-BG"/>
        </w:rPr>
        <w:tab/>
      </w:r>
      <w:r w:rsidRPr="00B82751">
        <w:rPr>
          <w:rFonts w:ascii="Arial" w:hAnsi="Arial" w:cs="Arial"/>
          <w:i/>
          <w:iCs/>
          <w:sz w:val="28"/>
          <w:szCs w:val="28"/>
          <w:lang w:eastAsia="bg-BG"/>
        </w:rPr>
        <w:tab/>
        <w:t>С = 22,103</w:t>
      </w:r>
    </w:p>
    <w:p w:rsidR="0011159E" w:rsidRPr="00C92AF8" w:rsidRDefault="0011159E" w:rsidP="00930B12">
      <w:pPr>
        <w:spacing w:before="100" w:beforeAutospacing="1" w:after="100" w:afterAutospacing="1" w:line="240" w:lineRule="auto"/>
        <w:rPr>
          <w:rFonts w:ascii="Arial" w:hAnsi="Arial" w:cs="Arial"/>
          <w:i/>
          <w:iCs/>
          <w:sz w:val="28"/>
          <w:szCs w:val="28"/>
          <w:lang w:val="ru-RU" w:eastAsia="bg-BG"/>
        </w:rPr>
      </w:pPr>
      <w:r w:rsidRPr="00B82751">
        <w:rPr>
          <w:rFonts w:ascii="Arial" w:hAnsi="Arial" w:cs="Arial"/>
          <w:i/>
          <w:iCs/>
          <w:sz w:val="28"/>
          <w:szCs w:val="28"/>
          <w:lang w:eastAsia="bg-BG"/>
        </w:rPr>
        <w:t xml:space="preserve">Определяне на скоростта </w:t>
      </w:r>
    </w:p>
    <w:p w:rsidR="0011159E" w:rsidRPr="003E054F" w:rsidRDefault="0011159E" w:rsidP="00930B12">
      <w:pPr>
        <w:spacing w:before="100" w:beforeAutospacing="1" w:after="100" w:afterAutospacing="1" w:line="240" w:lineRule="auto"/>
        <w:ind w:left="708" w:firstLine="708"/>
        <w:rPr>
          <w:rFonts w:ascii="Arial" w:hAnsi="Arial" w:cs="Arial"/>
          <w:i/>
          <w:iCs/>
          <w:sz w:val="28"/>
          <w:szCs w:val="28"/>
          <w:lang w:val="ru-RU" w:eastAsia="bg-BG"/>
        </w:rPr>
      </w:pPr>
      <w:r w:rsidRPr="00B82751">
        <w:rPr>
          <w:rFonts w:ascii="Arial" w:hAnsi="Arial" w:cs="Arial"/>
          <w:i/>
          <w:iCs/>
          <w:sz w:val="28"/>
          <w:szCs w:val="28"/>
          <w:lang w:val="en-US" w:eastAsia="bg-BG"/>
        </w:rPr>
        <w:t>v</w:t>
      </w:r>
      <w:r w:rsidRPr="00B82751">
        <w:rPr>
          <w:rFonts w:ascii="Arial" w:hAnsi="Arial" w:cs="Arial"/>
          <w:i/>
          <w:iCs/>
          <w:sz w:val="28"/>
          <w:szCs w:val="28"/>
          <w:lang w:eastAsia="bg-BG"/>
        </w:rPr>
        <w:t xml:space="preserve"> = С*</w:t>
      </w:r>
      <w:r w:rsidRPr="003E054F">
        <w:rPr>
          <w:rFonts w:ascii="Arial" w:hAnsi="Arial" w:cs="Arial"/>
          <w:i/>
          <w:iCs/>
          <w:sz w:val="28"/>
          <w:szCs w:val="28"/>
          <w:lang w:val="ru-RU" w:eastAsia="bg-BG"/>
        </w:rPr>
        <w:t>(</w:t>
      </w:r>
      <w:r w:rsidRPr="00B82751">
        <w:rPr>
          <w:rFonts w:ascii="Arial" w:hAnsi="Arial" w:cs="Arial"/>
          <w:i/>
          <w:iCs/>
          <w:sz w:val="28"/>
          <w:szCs w:val="28"/>
          <w:lang w:val="en-US" w:eastAsia="bg-BG"/>
        </w:rPr>
        <w:t>R</w:t>
      </w:r>
      <w:r w:rsidRPr="003E054F">
        <w:rPr>
          <w:rFonts w:ascii="Arial" w:hAnsi="Arial" w:cs="Arial"/>
          <w:i/>
          <w:iCs/>
          <w:sz w:val="28"/>
          <w:szCs w:val="28"/>
          <w:lang w:val="ru-RU" w:eastAsia="bg-BG"/>
        </w:rPr>
        <w:t>*</w:t>
      </w:r>
      <w:r w:rsidRPr="00B82751">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Pr="00B82751" w:rsidRDefault="0011159E" w:rsidP="00930B12">
      <w:pPr>
        <w:spacing w:before="100" w:beforeAutospacing="1" w:after="100" w:afterAutospacing="1" w:line="240" w:lineRule="auto"/>
        <w:ind w:left="708" w:firstLine="708"/>
        <w:rPr>
          <w:rFonts w:ascii="Arial" w:hAnsi="Arial" w:cs="Arial"/>
          <w:i/>
          <w:iCs/>
          <w:sz w:val="28"/>
          <w:szCs w:val="28"/>
          <w:lang w:eastAsia="bg-BG"/>
        </w:rPr>
      </w:pPr>
      <w:r w:rsidRPr="00B82751">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sidRPr="00B82751">
        <w:rPr>
          <w:rFonts w:ascii="Arial" w:hAnsi="Arial" w:cs="Arial"/>
          <w:i/>
          <w:iCs/>
          <w:sz w:val="28"/>
          <w:szCs w:val="28"/>
          <w:lang w:eastAsia="bg-BG"/>
        </w:rPr>
        <w:t>= 0,0</w:t>
      </w:r>
      <w:r w:rsidRPr="003E054F">
        <w:rPr>
          <w:rFonts w:ascii="Arial" w:hAnsi="Arial" w:cs="Arial"/>
          <w:i/>
          <w:iCs/>
          <w:sz w:val="28"/>
          <w:szCs w:val="28"/>
          <w:lang w:val="ru-RU" w:eastAsia="bg-BG"/>
        </w:rPr>
        <w:t xml:space="preserve">45 </w:t>
      </w:r>
      <w:r w:rsidRPr="00B82751">
        <w:rPr>
          <w:rFonts w:ascii="Arial" w:hAnsi="Arial" w:cs="Arial"/>
          <w:i/>
          <w:iCs/>
          <w:sz w:val="28"/>
          <w:szCs w:val="28"/>
          <w:lang w:eastAsia="bg-BG"/>
        </w:rPr>
        <w:t>наклон на дъното на реката</w:t>
      </w:r>
    </w:p>
    <w:p w:rsidR="0011159E" w:rsidRPr="00B82751" w:rsidRDefault="0011159E" w:rsidP="00930B12">
      <w:pPr>
        <w:spacing w:before="100" w:beforeAutospacing="1" w:after="100" w:afterAutospacing="1" w:line="240" w:lineRule="auto"/>
        <w:ind w:left="708" w:firstLine="708"/>
        <w:rPr>
          <w:rFonts w:ascii="Arial" w:hAnsi="Arial" w:cs="Arial"/>
          <w:i/>
          <w:iCs/>
          <w:sz w:val="28"/>
          <w:szCs w:val="28"/>
          <w:lang w:eastAsia="bg-BG"/>
        </w:rPr>
      </w:pPr>
      <w:r w:rsidRPr="00B82751">
        <w:rPr>
          <w:rFonts w:ascii="Arial" w:hAnsi="Arial" w:cs="Arial"/>
          <w:i/>
          <w:iCs/>
          <w:sz w:val="28"/>
          <w:szCs w:val="28"/>
          <w:lang w:val="en-US" w:eastAsia="bg-BG"/>
        </w:rPr>
        <w:t>v</w:t>
      </w:r>
      <w:r w:rsidRPr="003E054F">
        <w:rPr>
          <w:rFonts w:ascii="Arial" w:hAnsi="Arial" w:cs="Arial"/>
          <w:i/>
          <w:iCs/>
          <w:sz w:val="28"/>
          <w:szCs w:val="28"/>
          <w:lang w:val="ru-RU" w:eastAsia="bg-BG"/>
        </w:rPr>
        <w:t xml:space="preserve"> = </w:t>
      </w:r>
      <w:r w:rsidRPr="00B82751">
        <w:rPr>
          <w:rFonts w:ascii="Arial" w:hAnsi="Arial" w:cs="Arial"/>
          <w:i/>
          <w:iCs/>
          <w:sz w:val="28"/>
          <w:szCs w:val="28"/>
          <w:lang w:eastAsia="bg-BG"/>
        </w:rPr>
        <w:t>1,334м/сек</w:t>
      </w:r>
    </w:p>
    <w:p w:rsidR="0011159E" w:rsidRPr="00B82751" w:rsidRDefault="0011159E" w:rsidP="00930B12">
      <w:pPr>
        <w:spacing w:before="100" w:beforeAutospacing="1" w:after="100" w:afterAutospacing="1" w:line="240" w:lineRule="auto"/>
        <w:ind w:left="708" w:firstLine="708"/>
        <w:rPr>
          <w:rFonts w:ascii="Arial" w:hAnsi="Arial" w:cs="Arial"/>
          <w:i/>
          <w:iCs/>
          <w:sz w:val="28"/>
          <w:szCs w:val="28"/>
          <w:lang w:eastAsia="bg-BG"/>
        </w:rPr>
      </w:pPr>
      <w:r w:rsidRPr="00B82751">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sidRPr="00B82751">
        <w:rPr>
          <w:rFonts w:ascii="Arial" w:hAnsi="Arial" w:cs="Arial"/>
          <w:i/>
          <w:iCs/>
          <w:sz w:val="28"/>
          <w:szCs w:val="28"/>
          <w:lang w:val="en-US" w:eastAsia="bg-BG"/>
        </w:rPr>
        <w:t>F</w:t>
      </w:r>
      <w:r w:rsidRPr="003E054F">
        <w:rPr>
          <w:rFonts w:ascii="Arial" w:hAnsi="Arial" w:cs="Arial"/>
          <w:i/>
          <w:iCs/>
          <w:sz w:val="28"/>
          <w:szCs w:val="28"/>
          <w:lang w:val="ru-RU" w:eastAsia="bg-BG"/>
        </w:rPr>
        <w:t xml:space="preserve"> * </w:t>
      </w:r>
      <w:r w:rsidRPr="00B82751">
        <w:rPr>
          <w:rFonts w:ascii="Arial" w:hAnsi="Arial" w:cs="Arial"/>
          <w:i/>
          <w:iCs/>
          <w:sz w:val="28"/>
          <w:szCs w:val="28"/>
          <w:lang w:val="en-US" w:eastAsia="bg-BG"/>
        </w:rPr>
        <w:t>v</w:t>
      </w:r>
      <w:r w:rsidRPr="003E054F">
        <w:rPr>
          <w:rFonts w:ascii="Arial" w:hAnsi="Arial" w:cs="Arial"/>
          <w:i/>
          <w:iCs/>
          <w:sz w:val="28"/>
          <w:szCs w:val="28"/>
          <w:lang w:val="ru-RU" w:eastAsia="bg-BG"/>
        </w:rPr>
        <w:t xml:space="preserve"> = </w:t>
      </w:r>
      <w:r w:rsidRPr="00B82751">
        <w:rPr>
          <w:rFonts w:ascii="Arial" w:hAnsi="Arial" w:cs="Arial"/>
          <w:i/>
          <w:iCs/>
          <w:sz w:val="28"/>
          <w:szCs w:val="28"/>
          <w:lang w:eastAsia="bg-BG"/>
        </w:rPr>
        <w:t>86,00</w:t>
      </w:r>
      <w:r w:rsidRPr="003E054F">
        <w:rPr>
          <w:rFonts w:ascii="Arial" w:hAnsi="Arial" w:cs="Arial"/>
          <w:i/>
          <w:iCs/>
          <w:sz w:val="28"/>
          <w:szCs w:val="28"/>
          <w:lang w:val="ru-RU" w:eastAsia="bg-BG"/>
        </w:rPr>
        <w:t xml:space="preserve"> *</w:t>
      </w:r>
      <w:r w:rsidRPr="00B82751">
        <w:rPr>
          <w:rFonts w:ascii="Arial" w:hAnsi="Arial" w:cs="Arial"/>
          <w:i/>
          <w:iCs/>
          <w:sz w:val="28"/>
          <w:szCs w:val="28"/>
          <w:lang w:eastAsia="bg-BG"/>
        </w:rPr>
        <w:t>1,334</w:t>
      </w:r>
      <w:r w:rsidRPr="003E054F">
        <w:rPr>
          <w:rFonts w:ascii="Arial" w:hAnsi="Arial" w:cs="Arial"/>
          <w:i/>
          <w:iCs/>
          <w:sz w:val="28"/>
          <w:szCs w:val="28"/>
          <w:lang w:val="ru-RU" w:eastAsia="bg-BG"/>
        </w:rPr>
        <w:t xml:space="preserve">  = </w:t>
      </w:r>
      <w:r w:rsidRPr="00B82751">
        <w:rPr>
          <w:rFonts w:ascii="Arial" w:hAnsi="Arial" w:cs="Arial"/>
          <w:i/>
          <w:iCs/>
          <w:sz w:val="28"/>
          <w:szCs w:val="28"/>
          <w:lang w:eastAsia="bg-BG"/>
        </w:rPr>
        <w:t>114,73м</w:t>
      </w:r>
      <w:r w:rsidRPr="00B82751">
        <w:rPr>
          <w:rFonts w:ascii="Arial" w:hAnsi="Arial" w:cs="Arial"/>
          <w:i/>
          <w:iCs/>
          <w:sz w:val="28"/>
          <w:szCs w:val="28"/>
          <w:vertAlign w:val="superscript"/>
          <w:lang w:eastAsia="bg-BG"/>
        </w:rPr>
        <w:t>3</w:t>
      </w:r>
      <w:r w:rsidRPr="00B82751">
        <w:rPr>
          <w:rFonts w:ascii="Arial" w:hAnsi="Arial" w:cs="Arial"/>
          <w:i/>
          <w:iCs/>
          <w:sz w:val="28"/>
          <w:szCs w:val="28"/>
          <w:lang w:eastAsia="bg-BG"/>
        </w:rPr>
        <w:t>/сек</w:t>
      </w:r>
    </w:p>
    <w:p w:rsidR="0011159E" w:rsidRPr="00B82751" w:rsidRDefault="0011159E" w:rsidP="00930B12">
      <w:pPr>
        <w:spacing w:before="100" w:beforeAutospacing="1" w:after="100" w:afterAutospacing="1" w:line="240" w:lineRule="auto"/>
        <w:ind w:firstLine="708"/>
        <w:jc w:val="both"/>
        <w:rPr>
          <w:rFonts w:ascii="Arial" w:hAnsi="Arial" w:cs="Arial"/>
          <w:b/>
          <w:bCs/>
          <w:i/>
          <w:iCs/>
          <w:sz w:val="28"/>
          <w:szCs w:val="28"/>
          <w:u w:val="single"/>
          <w:lang w:eastAsia="bg-BG"/>
        </w:rPr>
      </w:pPr>
      <w:r w:rsidRPr="00B82751">
        <w:rPr>
          <w:rFonts w:ascii="Arial" w:hAnsi="Arial" w:cs="Arial"/>
          <w:i/>
          <w:iCs/>
          <w:sz w:val="28"/>
          <w:szCs w:val="28"/>
          <w:lang w:eastAsia="bg-BG"/>
        </w:rPr>
        <w:t xml:space="preserve">Извод:  </w:t>
      </w:r>
      <w:r w:rsidRPr="00B82751">
        <w:rPr>
          <w:rFonts w:ascii="Arial" w:hAnsi="Arial" w:cs="Arial"/>
          <w:b/>
          <w:bCs/>
          <w:i/>
          <w:iCs/>
          <w:sz w:val="28"/>
          <w:szCs w:val="28"/>
          <w:u w:val="single"/>
          <w:lang w:eastAsia="bg-BG"/>
        </w:rPr>
        <w:t>Профилът ще може да проведе висока вълна с обезпеченост 1</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1500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rPr>
            </w:pPr>
          </w:p>
        </w:tc>
        <w:tc>
          <w:tcPr>
            <w:tcW w:w="4394" w:type="dxa"/>
            <w:shd w:val="clear" w:color="auto" w:fill="C6D9F1"/>
          </w:tcPr>
          <w:p w:rsidR="0011159E" w:rsidRPr="005C781D" w:rsidRDefault="0011159E" w:rsidP="00C65410">
            <w:pPr>
              <w:spacing w:after="0"/>
              <w:jc w:val="both"/>
              <w:rPr>
                <w:rFonts w:ascii="Times New Roman" w:hAnsi="Times New Roman" w:cs="Times New Roman"/>
                <w:b/>
                <w:bCs/>
              </w:rPr>
            </w:pPr>
            <w:r w:rsidRPr="005C781D">
              <w:rPr>
                <w:rFonts w:ascii="Times New Roman" w:hAnsi="Times New Roman" w:cs="Times New Roman"/>
                <w:b/>
                <w:bCs/>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Pr="00B82751" w:rsidRDefault="0011159E" w:rsidP="00930B12">
      <w:pPr>
        <w:spacing w:before="100" w:beforeAutospacing="1" w:after="100" w:afterAutospacing="1" w:line="240" w:lineRule="auto"/>
        <w:ind w:firstLine="708"/>
        <w:rPr>
          <w:rFonts w:ascii="Arial" w:hAnsi="Arial" w:cs="Arial"/>
          <w:b/>
          <w:bCs/>
          <w:i/>
          <w:iCs/>
          <w:sz w:val="28"/>
          <w:szCs w:val="28"/>
          <w:u w:val="single"/>
          <w:lang w:eastAsia="bg-BG"/>
        </w:rPr>
      </w:pPr>
    </w:p>
    <w:p w:rsidR="0011159E" w:rsidRPr="00B34306" w:rsidRDefault="0011159E" w:rsidP="007D0A94">
      <w:pPr>
        <w:pStyle w:val="ListParagraph"/>
        <w:ind w:left="1068"/>
        <w:jc w:val="both"/>
        <w:rPr>
          <w:rFonts w:ascii="Arial" w:hAnsi="Arial" w:cs="Arial"/>
          <w:i/>
          <w:iCs/>
          <w:sz w:val="28"/>
          <w:szCs w:val="28"/>
        </w:rPr>
      </w:pPr>
    </w:p>
    <w:p w:rsidR="0011159E" w:rsidRDefault="0011159E" w:rsidP="007D0A94">
      <w:pPr>
        <w:pStyle w:val="ListParagraph"/>
        <w:ind w:left="1068"/>
        <w:jc w:val="both"/>
        <w:rPr>
          <w:rFonts w:ascii="Arial" w:hAnsi="Arial" w:cs="Arial"/>
          <w:b/>
          <w:bCs/>
          <w:i/>
          <w:iCs/>
          <w:sz w:val="28"/>
          <w:szCs w:val="28"/>
          <w:u w:val="single"/>
        </w:rPr>
      </w:pPr>
      <w:r w:rsidRPr="0054223C">
        <w:rPr>
          <w:rFonts w:ascii="Arial" w:hAnsi="Arial" w:cs="Arial"/>
          <w:b/>
          <w:bCs/>
          <w:i/>
          <w:iCs/>
          <w:sz w:val="28"/>
          <w:szCs w:val="28"/>
          <w:u w:val="single"/>
        </w:rPr>
        <w:t>ІV. Река Твърдишка</w:t>
      </w:r>
    </w:p>
    <w:p w:rsidR="0011159E" w:rsidRDefault="0011159E" w:rsidP="007D0A94">
      <w:pPr>
        <w:pStyle w:val="ListParagraph"/>
        <w:ind w:left="1068"/>
        <w:jc w:val="both"/>
        <w:rPr>
          <w:rFonts w:ascii="Arial" w:hAnsi="Arial" w:cs="Arial"/>
          <w:b/>
          <w:bCs/>
          <w:i/>
          <w:iCs/>
          <w:sz w:val="28"/>
          <w:szCs w:val="28"/>
          <w:u w:val="single"/>
        </w:rPr>
      </w:pPr>
    </w:p>
    <w:p w:rsidR="0011159E" w:rsidRPr="004626D0" w:rsidRDefault="0011159E" w:rsidP="004626D0">
      <w:pPr>
        <w:pStyle w:val="10"/>
        <w:keepNext/>
        <w:keepLines/>
        <w:shd w:val="clear" w:color="auto" w:fill="auto"/>
        <w:tabs>
          <w:tab w:val="left" w:pos="472"/>
        </w:tabs>
        <w:spacing w:after="53" w:line="360" w:lineRule="auto"/>
        <w:ind w:left="40"/>
        <w:jc w:val="both"/>
        <w:rPr>
          <w:b/>
          <w:bCs/>
          <w:i/>
          <w:iCs/>
          <w:sz w:val="28"/>
          <w:szCs w:val="28"/>
          <w:u w:val="single"/>
        </w:rPr>
      </w:pPr>
      <w:bookmarkStart w:id="0" w:name="bookmark2"/>
      <w:r w:rsidRPr="004626D0">
        <w:rPr>
          <w:b/>
          <w:bCs/>
          <w:i/>
          <w:iCs/>
          <w:sz w:val="28"/>
          <w:szCs w:val="28"/>
          <w:u w:val="single"/>
        </w:rPr>
        <w:tab/>
        <w:t>КЛИМАТИЧНИ И ХИДРОЛОЖКИ УСЛОВИЯ</w:t>
      </w:r>
      <w:bookmarkEnd w:id="0"/>
      <w:r w:rsidRPr="004626D0">
        <w:rPr>
          <w:b/>
          <w:bCs/>
          <w:i/>
          <w:iCs/>
          <w:sz w:val="28"/>
          <w:szCs w:val="28"/>
          <w:u w:val="single"/>
        </w:rPr>
        <w:t xml:space="preserve"> НА РЕКА „ТВЪРДИШКА”</w:t>
      </w:r>
    </w:p>
    <w:p w:rsidR="0011159E" w:rsidRPr="004626D0" w:rsidRDefault="0011159E" w:rsidP="004626D0">
      <w:pPr>
        <w:pStyle w:val="10"/>
        <w:keepNext/>
        <w:keepLines/>
        <w:shd w:val="clear" w:color="auto" w:fill="auto"/>
        <w:tabs>
          <w:tab w:val="left" w:pos="472"/>
        </w:tabs>
        <w:spacing w:after="53" w:line="360" w:lineRule="auto"/>
        <w:ind w:left="40"/>
        <w:jc w:val="both"/>
        <w:rPr>
          <w:sz w:val="28"/>
          <w:szCs w:val="28"/>
        </w:rPr>
      </w:pPr>
    </w:p>
    <w:p w:rsidR="0011159E" w:rsidRPr="004626D0" w:rsidRDefault="0011159E" w:rsidP="00566D1D">
      <w:pPr>
        <w:pStyle w:val="10"/>
        <w:keepNext/>
        <w:keepLines/>
        <w:numPr>
          <w:ilvl w:val="0"/>
          <w:numId w:val="14"/>
        </w:numPr>
        <w:shd w:val="clear" w:color="auto" w:fill="auto"/>
        <w:spacing w:after="35" w:line="360" w:lineRule="auto"/>
        <w:ind w:left="851" w:hanging="284"/>
        <w:jc w:val="both"/>
        <w:rPr>
          <w:i/>
          <w:iCs/>
          <w:sz w:val="28"/>
          <w:szCs w:val="28"/>
        </w:rPr>
      </w:pPr>
      <w:bookmarkStart w:id="1" w:name="bookmark3"/>
      <w:r w:rsidRPr="004626D0">
        <w:rPr>
          <w:i/>
          <w:iCs/>
          <w:sz w:val="28"/>
          <w:szCs w:val="28"/>
        </w:rPr>
        <w:t>Физико-географски условия</w:t>
      </w:r>
      <w:bookmarkEnd w:id="1"/>
    </w:p>
    <w:p w:rsidR="0011159E" w:rsidRPr="004626D0" w:rsidRDefault="0011159E" w:rsidP="004626D0">
      <w:pPr>
        <w:pStyle w:val="10"/>
        <w:keepNext/>
        <w:keepLines/>
        <w:shd w:val="clear" w:color="auto" w:fill="auto"/>
        <w:spacing w:after="35" w:line="360" w:lineRule="auto"/>
        <w:ind w:left="40"/>
        <w:jc w:val="both"/>
        <w:rPr>
          <w:i/>
          <w:iCs/>
          <w:sz w:val="28"/>
          <w:szCs w:val="28"/>
        </w:rPr>
      </w:pPr>
    </w:p>
    <w:p w:rsidR="0011159E" w:rsidRPr="004626D0" w:rsidRDefault="0011159E" w:rsidP="004626D0">
      <w:pPr>
        <w:pStyle w:val="BodyText"/>
        <w:spacing w:line="360" w:lineRule="auto"/>
        <w:ind w:left="100" w:right="40" w:firstLine="608"/>
        <w:jc w:val="both"/>
        <w:rPr>
          <w:rFonts w:ascii="Arial" w:hAnsi="Arial" w:cs="Arial"/>
          <w:i/>
          <w:iCs/>
          <w:sz w:val="28"/>
          <w:szCs w:val="28"/>
        </w:rPr>
      </w:pPr>
      <w:r w:rsidRPr="004626D0">
        <w:rPr>
          <w:rFonts w:ascii="Arial" w:hAnsi="Arial" w:cs="Arial"/>
          <w:i/>
          <w:iCs/>
          <w:sz w:val="28"/>
          <w:szCs w:val="28"/>
        </w:rPr>
        <w:t>Твърдишка е река, чието русло просича южния склон на Стара планина над гр.Твърдица. Най-близки по-големи населени места в този район са общинския център - гр. Твърдица и гр. Шивачево. Град Твърдица отстои на около 40 км. западно от гр. Сливен. В този район, по южния склон на Стара планина формират своето течение множество други старопланински реки, притоци на р. Тунджа. В участък от около 20 км., между Мъглиж и Твърдица от южния склон на планината се спускат реките: Селченска, преминаваща през град Мъглиж; Радова и Лазова, чието сливане е при гр. Николаево; Долап дере преминаващо през село Сборище.</w:t>
      </w:r>
    </w:p>
    <w:p w:rsidR="0011159E" w:rsidRPr="004626D0" w:rsidRDefault="0011159E" w:rsidP="004626D0">
      <w:pPr>
        <w:pStyle w:val="BodyText"/>
        <w:spacing w:line="360" w:lineRule="auto"/>
        <w:ind w:left="100" w:right="40" w:firstLine="608"/>
        <w:jc w:val="both"/>
        <w:rPr>
          <w:rFonts w:ascii="Arial" w:hAnsi="Arial" w:cs="Arial"/>
          <w:i/>
          <w:iCs/>
          <w:sz w:val="28"/>
          <w:szCs w:val="28"/>
        </w:rPr>
      </w:pPr>
      <w:r w:rsidRPr="004626D0">
        <w:rPr>
          <w:rFonts w:ascii="Arial" w:hAnsi="Arial" w:cs="Arial"/>
          <w:i/>
          <w:iCs/>
          <w:sz w:val="28"/>
          <w:szCs w:val="28"/>
        </w:rPr>
        <w:t>По горното си течение протежение р. Твърдишка е оформила дълбоко и стръмно дере.  Големият надлъжен наклон, прекъсван на места с пропадания при които са формирани малки водопади, е определящ за бурното течение на реката. Дъното е осеяно с множество оголени скали и отделни каменни блокове, влачени от силното течение при пълноводие. Бреговете са оголени, или слабо залесени с нискостеблени дървета и храсти. Реката се влива при бившето село Запълня в язовир „Жребчево” По протежение на речното русло основната посока на реката е юг.</w:t>
      </w:r>
    </w:p>
    <w:p w:rsidR="0011159E" w:rsidRPr="004626D0" w:rsidRDefault="0011159E" w:rsidP="004626D0">
      <w:pPr>
        <w:pStyle w:val="BodyText"/>
        <w:spacing w:line="360" w:lineRule="auto"/>
        <w:ind w:left="100" w:right="40" w:firstLine="608"/>
        <w:jc w:val="both"/>
        <w:rPr>
          <w:rFonts w:ascii="Arial" w:hAnsi="Arial" w:cs="Arial"/>
          <w:i/>
          <w:iCs/>
          <w:sz w:val="28"/>
          <w:szCs w:val="28"/>
        </w:rPr>
      </w:pPr>
    </w:p>
    <w:p w:rsidR="0011159E" w:rsidRPr="004626D0" w:rsidRDefault="0011159E" w:rsidP="00566D1D">
      <w:pPr>
        <w:pStyle w:val="10"/>
        <w:keepNext/>
        <w:keepLines/>
        <w:numPr>
          <w:ilvl w:val="0"/>
          <w:numId w:val="14"/>
        </w:numPr>
        <w:shd w:val="clear" w:color="auto" w:fill="auto"/>
        <w:tabs>
          <w:tab w:val="left" w:pos="610"/>
        </w:tabs>
        <w:spacing w:after="18" w:line="360" w:lineRule="auto"/>
        <w:ind w:left="993" w:hanging="426"/>
        <w:jc w:val="both"/>
        <w:rPr>
          <w:i/>
          <w:iCs/>
          <w:sz w:val="28"/>
          <w:szCs w:val="28"/>
        </w:rPr>
      </w:pPr>
      <w:r w:rsidRPr="004626D0">
        <w:rPr>
          <w:i/>
          <w:iCs/>
          <w:sz w:val="28"/>
          <w:szCs w:val="28"/>
        </w:rPr>
        <w:t>Климатични характеристики</w:t>
      </w:r>
    </w:p>
    <w:p w:rsidR="0011159E" w:rsidRPr="004626D0" w:rsidRDefault="0011159E" w:rsidP="004626D0">
      <w:pPr>
        <w:pStyle w:val="10"/>
        <w:keepNext/>
        <w:keepLines/>
        <w:shd w:val="clear" w:color="auto" w:fill="auto"/>
        <w:tabs>
          <w:tab w:val="left" w:pos="610"/>
        </w:tabs>
        <w:spacing w:after="18" w:line="360" w:lineRule="auto"/>
        <w:ind w:left="140"/>
        <w:jc w:val="both"/>
        <w:rPr>
          <w:i/>
          <w:iCs/>
          <w:sz w:val="28"/>
          <w:szCs w:val="28"/>
        </w:rPr>
      </w:pPr>
    </w:p>
    <w:p w:rsidR="0011159E" w:rsidRPr="004626D0" w:rsidRDefault="0011159E" w:rsidP="004626D0">
      <w:pPr>
        <w:pStyle w:val="11"/>
        <w:shd w:val="clear" w:color="auto" w:fill="auto"/>
        <w:spacing w:line="360" w:lineRule="auto"/>
        <w:ind w:left="142" w:right="20" w:firstLine="438"/>
        <w:jc w:val="both"/>
        <w:rPr>
          <w:i/>
          <w:iCs/>
          <w:sz w:val="28"/>
          <w:szCs w:val="28"/>
        </w:rPr>
      </w:pPr>
      <w:r w:rsidRPr="004626D0">
        <w:rPr>
          <w:i/>
          <w:iCs/>
          <w:sz w:val="28"/>
          <w:szCs w:val="28"/>
        </w:rPr>
        <w:t>Климатът в проучвания район се намира под непосредственото и силно влияние от намиращата се на север Стара планина. Това въздействие се изразява в увеличение на летните и относително намаление на зимните валежи. Изследваният район се характеризира със средногодишна стойност на валежите от 608 мм. и нисък отточен модул от около 3 л/сек/км</w:t>
      </w:r>
      <w:r w:rsidRPr="004626D0">
        <w:rPr>
          <w:i/>
          <w:iCs/>
          <w:sz w:val="28"/>
          <w:szCs w:val="28"/>
          <w:vertAlign w:val="superscript"/>
        </w:rPr>
        <w:t>2</w:t>
      </w:r>
      <w:r w:rsidRPr="004626D0">
        <w:rPr>
          <w:i/>
          <w:iCs/>
          <w:sz w:val="28"/>
          <w:szCs w:val="28"/>
        </w:rPr>
        <w:t>.</w:t>
      </w:r>
    </w:p>
    <w:p w:rsidR="0011159E" w:rsidRPr="004626D0" w:rsidRDefault="0011159E" w:rsidP="004626D0">
      <w:pPr>
        <w:pStyle w:val="11"/>
        <w:shd w:val="clear" w:color="auto" w:fill="auto"/>
        <w:spacing w:line="360" w:lineRule="auto"/>
        <w:ind w:left="142" w:right="20" w:firstLine="438"/>
        <w:jc w:val="both"/>
        <w:rPr>
          <w:i/>
          <w:iCs/>
          <w:sz w:val="28"/>
          <w:szCs w:val="28"/>
        </w:rPr>
      </w:pPr>
      <w:r w:rsidRPr="004626D0">
        <w:rPr>
          <w:i/>
          <w:iCs/>
          <w:sz w:val="28"/>
          <w:szCs w:val="28"/>
        </w:rPr>
        <w:t>Зимите в подножието на планината са кратки и безснежни. Средномесечните зимни температури са сравнително високи - от -2° С до +1,2° С. При изключително силни застудявания температурата не спада по-ниско от  20-25</w:t>
      </w:r>
      <w:r w:rsidRPr="004626D0">
        <w:rPr>
          <w:i/>
          <w:iCs/>
          <w:sz w:val="28"/>
          <w:szCs w:val="28"/>
          <w:vertAlign w:val="superscript"/>
        </w:rPr>
        <w:t>0</w:t>
      </w:r>
      <w:r w:rsidRPr="004626D0">
        <w:rPr>
          <w:i/>
          <w:iCs/>
          <w:sz w:val="28"/>
          <w:szCs w:val="28"/>
        </w:rPr>
        <w:t>С под нулата. Характерни са сравнително честите затопляния, когато температурата може да достигне 18 до 25°С. Трайното задържане на температурите над 10° С настъпва към средата на април. Средната априлска температура е 10 до 11° С. Лятото се характеризира с относително по-ниски температури - най-топъл е месец юли, със средна температура 20 до 22° С и максимална – 38 до 40° С. Есента е малко по-топла от пролетта - средната температура за октомври е 11до13°С.</w:t>
      </w:r>
    </w:p>
    <w:p w:rsidR="0011159E" w:rsidRPr="00F56E7D" w:rsidRDefault="0011159E" w:rsidP="00F56E7D">
      <w:pPr>
        <w:pStyle w:val="11"/>
        <w:shd w:val="clear" w:color="auto" w:fill="auto"/>
        <w:spacing w:after="10" w:line="360" w:lineRule="auto"/>
        <w:ind w:left="142" w:right="20" w:firstLine="438"/>
        <w:jc w:val="both"/>
        <w:rPr>
          <w:i/>
          <w:iCs/>
          <w:sz w:val="28"/>
          <w:szCs w:val="28"/>
        </w:rPr>
      </w:pPr>
      <w:r w:rsidRPr="004626D0">
        <w:rPr>
          <w:i/>
          <w:iCs/>
          <w:sz w:val="28"/>
          <w:szCs w:val="28"/>
        </w:rPr>
        <w:t>В хълмистата припланинска част на проучвания район снежната покривка се задържа средно около 40 до 50 дни, най-вече през януари, като средната височина на снежната покривка е около 15 до 20 см. В планинската част продължителността на задържане на снежната покривка е значително по- голяма, както и нейната средна дебелина, която нараства бързо с увеличаването на надморската височина. За среднопланинската част дебелината на снежната покривка варира в диапазона 25 до 100см. Във високопланинската част броят на дните със снежна покривка е достига 150 до 20</w:t>
      </w:r>
      <w:r>
        <w:rPr>
          <w:i/>
          <w:iCs/>
          <w:sz w:val="28"/>
          <w:szCs w:val="28"/>
        </w:rPr>
        <w:t>0, а височината - 100 до120 см.</w:t>
      </w:r>
    </w:p>
    <w:p w:rsidR="0011159E" w:rsidRDefault="0011159E" w:rsidP="00566D1D">
      <w:pPr>
        <w:pStyle w:val="ListParagraph"/>
        <w:numPr>
          <w:ilvl w:val="0"/>
          <w:numId w:val="14"/>
        </w:numPr>
        <w:ind w:left="851" w:hanging="425"/>
        <w:jc w:val="both"/>
        <w:rPr>
          <w:rFonts w:ascii="Arial" w:hAnsi="Arial" w:cs="Arial"/>
          <w:i/>
          <w:iCs/>
          <w:sz w:val="28"/>
          <w:szCs w:val="28"/>
        </w:rPr>
      </w:pPr>
      <w:r>
        <w:rPr>
          <w:rFonts w:ascii="Arial" w:hAnsi="Arial" w:cs="Arial"/>
          <w:i/>
          <w:iCs/>
          <w:sz w:val="28"/>
          <w:szCs w:val="28"/>
        </w:rPr>
        <w:t xml:space="preserve">Определяне на оразмерително водно количество – </w:t>
      </w:r>
      <w:r>
        <w:rPr>
          <w:rFonts w:ascii="Arial" w:hAnsi="Arial" w:cs="Arial"/>
          <w:i/>
          <w:iCs/>
          <w:sz w:val="28"/>
          <w:szCs w:val="28"/>
          <w:lang w:val="en-US"/>
        </w:rPr>
        <w:t>Q</w:t>
      </w:r>
      <w:r w:rsidRPr="003E054F">
        <w:rPr>
          <w:rFonts w:ascii="Arial" w:hAnsi="Arial" w:cs="Arial"/>
          <w:i/>
          <w:iCs/>
          <w:sz w:val="28"/>
          <w:szCs w:val="28"/>
          <w:lang w:val="ru-RU"/>
        </w:rPr>
        <w:t xml:space="preserve"> </w:t>
      </w:r>
      <w:r>
        <w:rPr>
          <w:rFonts w:ascii="Arial" w:hAnsi="Arial" w:cs="Arial"/>
          <w:i/>
          <w:iCs/>
          <w:sz w:val="28"/>
          <w:szCs w:val="28"/>
        </w:rPr>
        <w:t>с обезпеченост 1%.</w:t>
      </w:r>
    </w:p>
    <w:p w:rsidR="0011159E" w:rsidRDefault="0011159E" w:rsidP="00765D95">
      <w:pPr>
        <w:pStyle w:val="ListParagraph"/>
        <w:ind w:left="2844"/>
        <w:jc w:val="both"/>
        <w:rPr>
          <w:rFonts w:ascii="Arial" w:hAnsi="Arial" w:cs="Arial"/>
          <w:i/>
          <w:iCs/>
          <w:sz w:val="28"/>
          <w:szCs w:val="28"/>
        </w:rPr>
      </w:pPr>
    </w:p>
    <w:p w:rsidR="0011159E" w:rsidRPr="00765D95" w:rsidRDefault="0011159E" w:rsidP="00765D95">
      <w:pPr>
        <w:pStyle w:val="ListParagraph"/>
        <w:ind w:left="2844"/>
        <w:jc w:val="both"/>
        <w:rPr>
          <w:rFonts w:ascii="Arial" w:hAnsi="Arial" w:cs="Arial"/>
          <w:i/>
          <w:iCs/>
          <w:sz w:val="28"/>
          <w:szCs w:val="28"/>
        </w:rPr>
      </w:pPr>
      <w:r>
        <w:rPr>
          <w:rFonts w:ascii="Arial" w:hAnsi="Arial" w:cs="Arial"/>
          <w:i/>
          <w:iCs/>
          <w:sz w:val="28"/>
          <w:szCs w:val="28"/>
          <w:lang w:val="en-US"/>
        </w:rPr>
        <w:t>Q</w:t>
      </w:r>
      <w:r w:rsidRPr="00765D95">
        <w:rPr>
          <w:rFonts w:ascii="Arial" w:hAnsi="Arial" w:cs="Arial"/>
          <w:i/>
          <w:iCs/>
          <w:sz w:val="28"/>
          <w:szCs w:val="28"/>
          <w:vertAlign w:val="subscript"/>
          <w:lang w:val="en-US"/>
        </w:rPr>
        <w:t>cp</w:t>
      </w:r>
      <w:r>
        <w:rPr>
          <w:rFonts w:ascii="Arial" w:hAnsi="Arial" w:cs="Arial"/>
          <w:i/>
          <w:iCs/>
          <w:sz w:val="28"/>
          <w:szCs w:val="28"/>
          <w:lang w:val="en-US"/>
        </w:rPr>
        <w:t xml:space="preserve"> – 0.955 </w:t>
      </w:r>
      <w:r>
        <w:rPr>
          <w:rFonts w:ascii="Arial" w:hAnsi="Arial" w:cs="Arial"/>
          <w:i/>
          <w:iCs/>
          <w:sz w:val="28"/>
          <w:szCs w:val="28"/>
        </w:rPr>
        <w:t>м</w:t>
      </w:r>
      <w:r>
        <w:rPr>
          <w:rFonts w:ascii="Arial" w:hAnsi="Arial" w:cs="Arial"/>
          <w:i/>
          <w:iCs/>
          <w:sz w:val="28"/>
          <w:szCs w:val="28"/>
          <w:vertAlign w:val="superscript"/>
        </w:rPr>
        <w:t>3</w:t>
      </w:r>
      <w:r>
        <w:rPr>
          <w:rFonts w:ascii="Arial" w:hAnsi="Arial" w:cs="Arial"/>
          <w:i/>
          <w:iCs/>
          <w:sz w:val="28"/>
          <w:szCs w:val="28"/>
        </w:rPr>
        <w:t>/сек</w:t>
      </w:r>
    </w:p>
    <w:p w:rsidR="0011159E" w:rsidRPr="00E14A9D" w:rsidRDefault="0011159E" w:rsidP="00C83247">
      <w:pPr>
        <w:pStyle w:val="ListParagraph"/>
        <w:numPr>
          <w:ilvl w:val="0"/>
          <w:numId w:val="9"/>
        </w:numPr>
        <w:spacing w:before="100" w:beforeAutospacing="1" w:after="100" w:afterAutospacing="1" w:line="240" w:lineRule="auto"/>
        <w:jc w:val="both"/>
        <w:rPr>
          <w:rFonts w:ascii="Arial" w:hAnsi="Arial" w:cs="Arial"/>
          <w:i/>
          <w:iCs/>
          <w:sz w:val="28"/>
          <w:szCs w:val="28"/>
          <w:lang w:eastAsia="bg-BG"/>
        </w:rPr>
      </w:pPr>
      <w:r w:rsidRPr="00C83247">
        <w:rPr>
          <w:rFonts w:ascii="Arial" w:hAnsi="Arial" w:cs="Arial"/>
          <w:b/>
          <w:bCs/>
          <w:i/>
          <w:iCs/>
          <w:sz w:val="28"/>
          <w:szCs w:val="28"/>
          <w:lang w:eastAsia="bg-BG"/>
        </w:rPr>
        <w:t>Хидроложки данни за</w:t>
      </w:r>
      <w:r w:rsidRPr="003E054F">
        <w:rPr>
          <w:rFonts w:ascii="Arial" w:hAnsi="Arial" w:cs="Arial"/>
          <w:b/>
          <w:bCs/>
          <w:i/>
          <w:iCs/>
          <w:sz w:val="28"/>
          <w:szCs w:val="28"/>
          <w:lang w:val="ru-RU" w:eastAsia="bg-BG"/>
        </w:rPr>
        <w:t xml:space="preserve"> </w:t>
      </w:r>
      <w:r w:rsidRPr="00C83247">
        <w:rPr>
          <w:rFonts w:ascii="Arial" w:hAnsi="Arial" w:cs="Arial"/>
          <w:b/>
          <w:bCs/>
          <w:i/>
          <w:iCs/>
          <w:sz w:val="28"/>
          <w:szCs w:val="28"/>
          <w:lang w:eastAsia="bg-BG"/>
        </w:rPr>
        <w:t>почиствания участък /</w:t>
      </w:r>
      <w:r w:rsidRPr="00C83247">
        <w:rPr>
          <w:rFonts w:ascii="Arial" w:hAnsi="Arial" w:cs="Arial"/>
          <w:i/>
          <w:iCs/>
          <w:sz w:val="28"/>
          <w:szCs w:val="28"/>
          <w:lang w:eastAsia="bg-BG"/>
        </w:rPr>
        <w:t xml:space="preserve"> </w:t>
      </w:r>
      <w:r>
        <w:rPr>
          <w:rFonts w:ascii="Arial" w:hAnsi="Arial" w:cs="Arial"/>
          <w:i/>
          <w:iCs/>
          <w:sz w:val="28"/>
          <w:szCs w:val="28"/>
          <w:lang w:eastAsia="bg-BG"/>
        </w:rPr>
        <w:t>участък с дължина около 500м. при моста за Дом за възрастни хора с психични разстройства град Твърдица.</w:t>
      </w:r>
    </w:p>
    <w:p w:rsidR="0011159E"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Площ на водосбора  ~ </w:t>
      </w:r>
      <w:r>
        <w:rPr>
          <w:rFonts w:ascii="Arial" w:hAnsi="Arial" w:cs="Arial"/>
          <w:i/>
          <w:iCs/>
          <w:sz w:val="28"/>
          <w:szCs w:val="28"/>
          <w:lang w:eastAsia="bg-BG"/>
        </w:rPr>
        <w:t>68,1</w:t>
      </w:r>
      <w:r w:rsidRPr="008A28CC">
        <w:rPr>
          <w:rFonts w:ascii="Arial" w:hAnsi="Arial" w:cs="Arial"/>
          <w:i/>
          <w:iCs/>
          <w:sz w:val="28"/>
          <w:szCs w:val="28"/>
          <w:lang w:eastAsia="bg-BG"/>
        </w:rPr>
        <w:t>км</w:t>
      </w:r>
      <w:r w:rsidRPr="008A28CC">
        <w:rPr>
          <w:rFonts w:ascii="Arial" w:hAnsi="Arial" w:cs="Arial"/>
          <w:i/>
          <w:iCs/>
          <w:sz w:val="28"/>
          <w:szCs w:val="28"/>
          <w:vertAlign w:val="superscript"/>
          <w:lang w:eastAsia="bg-BG"/>
        </w:rPr>
        <w:t>2</w:t>
      </w:r>
    </w:p>
    <w:p w:rsidR="0011159E" w:rsidRPr="00160245" w:rsidRDefault="0011159E" w:rsidP="00C83247">
      <w:pPr>
        <w:pStyle w:val="ListParagraph"/>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Отточен модул  ~ 14,02 л/сек/км</w:t>
      </w:r>
      <w:r>
        <w:rPr>
          <w:rFonts w:ascii="Arial" w:hAnsi="Arial" w:cs="Arial"/>
          <w:i/>
          <w:iCs/>
          <w:sz w:val="28"/>
          <w:szCs w:val="28"/>
          <w:vertAlign w:val="superscript"/>
          <w:lang w:eastAsia="bg-BG"/>
        </w:rPr>
        <w:t>2</w:t>
      </w:r>
      <w:r>
        <w:rPr>
          <w:rFonts w:ascii="Arial" w:hAnsi="Arial" w:cs="Arial"/>
          <w:i/>
          <w:iCs/>
          <w:sz w:val="28"/>
          <w:szCs w:val="28"/>
          <w:lang w:eastAsia="bg-BG"/>
        </w:rPr>
        <w:t>.</w:t>
      </w: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Средно мног</w:t>
      </w:r>
      <w:r>
        <w:rPr>
          <w:rFonts w:ascii="Arial" w:hAnsi="Arial" w:cs="Arial"/>
          <w:i/>
          <w:iCs/>
          <w:sz w:val="28"/>
          <w:szCs w:val="28"/>
          <w:lang w:eastAsia="bg-BG"/>
        </w:rPr>
        <w:t>огодишно водно количество ~</w:t>
      </w:r>
      <w:r w:rsidRPr="003E054F">
        <w:rPr>
          <w:rFonts w:ascii="Arial" w:hAnsi="Arial" w:cs="Arial"/>
          <w:i/>
          <w:iCs/>
          <w:sz w:val="28"/>
          <w:szCs w:val="28"/>
          <w:lang w:val="ru-RU" w:eastAsia="bg-BG"/>
        </w:rPr>
        <w:t>0.</w:t>
      </w:r>
      <w:r>
        <w:rPr>
          <w:rFonts w:ascii="Arial" w:hAnsi="Arial" w:cs="Arial"/>
          <w:i/>
          <w:iCs/>
          <w:sz w:val="28"/>
          <w:szCs w:val="28"/>
          <w:lang w:eastAsia="bg-BG"/>
        </w:rPr>
        <w:t xml:space="preserve">955 </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C83247"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Коефициент на вариация  - 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w:t>
      </w:r>
      <w:r>
        <w:rPr>
          <w:rFonts w:ascii="Arial" w:hAnsi="Arial" w:cs="Arial"/>
          <w:i/>
          <w:iCs/>
          <w:sz w:val="28"/>
          <w:szCs w:val="28"/>
          <w:lang w:eastAsia="bg-BG"/>
        </w:rPr>
        <w:t>0,256</w:t>
      </w:r>
    </w:p>
    <w:p w:rsidR="0011159E" w:rsidRPr="00C83247"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Коефициент на асиметрия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w:t>
      </w:r>
      <w:r>
        <w:rPr>
          <w:rFonts w:ascii="Arial" w:hAnsi="Arial" w:cs="Arial"/>
          <w:i/>
          <w:iCs/>
          <w:sz w:val="28"/>
          <w:szCs w:val="28"/>
          <w:lang w:eastAsia="bg-BG"/>
        </w:rPr>
        <w:t>511</w:t>
      </w:r>
    </w:p>
    <w:p w:rsidR="0011159E" w:rsidRPr="003E054F" w:rsidRDefault="0011159E" w:rsidP="00C83247">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Определяне на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мах</w:t>
      </w:r>
      <w:r w:rsidRPr="008A28CC">
        <w:rPr>
          <w:rFonts w:ascii="Arial" w:hAnsi="Arial" w:cs="Arial"/>
          <w:i/>
          <w:iCs/>
          <w:sz w:val="28"/>
          <w:szCs w:val="28"/>
          <w:lang w:eastAsia="bg-BG"/>
        </w:rPr>
        <w:t xml:space="preserve"> с обезпеченост 1% /сто години/</w:t>
      </w:r>
    </w:p>
    <w:p w:rsidR="0011159E" w:rsidRPr="003E054F" w:rsidRDefault="0011159E" w:rsidP="00C83247">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C83247">
      <w:pPr>
        <w:pStyle w:val="ListParagraph"/>
        <w:spacing w:before="100" w:beforeAutospacing="1" w:after="100" w:afterAutospacing="1" w:line="240" w:lineRule="auto"/>
        <w:jc w:val="center"/>
        <w:rPr>
          <w:rFonts w:ascii="Arial" w:hAnsi="Arial" w:cs="Arial"/>
          <w:i/>
          <w:iCs/>
          <w:sz w:val="28"/>
          <w:szCs w:val="28"/>
          <w:lang w:val="ru-RU" w:eastAsia="bg-BG"/>
        </w:rPr>
      </w:pP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х </w:t>
      </w:r>
      <w:r w:rsidRPr="008A28CC">
        <w:rPr>
          <w:rFonts w:ascii="Arial" w:hAnsi="Arial" w:cs="Arial"/>
          <w:i/>
          <w:iCs/>
          <w:sz w:val="28"/>
          <w:szCs w:val="28"/>
          <w:lang w:val="en-US" w:eastAsia="bg-BG"/>
        </w:rPr>
        <w:t>C</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+ 1.0)</w:t>
      </w:r>
    </w:p>
    <w:p w:rsidR="0011159E" w:rsidRPr="003E054F" w:rsidRDefault="0011159E" w:rsidP="00C83247">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C83247">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 xml:space="preserve">Където </w:t>
      </w:r>
      <w:r w:rsidRPr="003E054F">
        <w:rPr>
          <w:rFonts w:ascii="Arial" w:hAnsi="Arial" w:cs="Arial"/>
          <w:i/>
          <w:iCs/>
          <w:sz w:val="28"/>
          <w:szCs w:val="28"/>
          <w:lang w:val="ru-RU" w:eastAsia="bg-BG"/>
        </w:rPr>
        <w:t>:</w:t>
      </w:r>
    </w:p>
    <w:p w:rsidR="0011159E" w:rsidRPr="003E054F" w:rsidRDefault="0011159E" w:rsidP="00C83247">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 - водно количество с обезпеченост 1%.</w:t>
      </w: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ср</w:t>
      </w:r>
      <w:r w:rsidRPr="008A28CC">
        <w:rPr>
          <w:rFonts w:ascii="Arial" w:hAnsi="Arial" w:cs="Arial"/>
          <w:i/>
          <w:iCs/>
          <w:sz w:val="28"/>
          <w:szCs w:val="28"/>
          <w:lang w:eastAsia="bg-BG"/>
        </w:rPr>
        <w:t xml:space="preserve"> - средно многогодишно водно количество </w:t>
      </w: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Ординатно отклонение  за обезпеченост 1% отчетена от таблица 1,6 </w:t>
      </w: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p>
    <w:p w:rsidR="0011159E" w:rsidRPr="009F4725" w:rsidRDefault="0011159E" w:rsidP="00C83247">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За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от таблица 1,6  за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0.603</w:t>
      </w:r>
      <w:r w:rsidRPr="008A28CC">
        <w:rPr>
          <w:rFonts w:ascii="Arial" w:hAnsi="Arial" w:cs="Arial"/>
          <w:i/>
          <w:iCs/>
          <w:sz w:val="28"/>
          <w:szCs w:val="28"/>
          <w:lang w:eastAsia="bg-BG"/>
        </w:rPr>
        <w:t xml:space="preserve"> отчитам  - 2,</w:t>
      </w:r>
      <w:r>
        <w:rPr>
          <w:rFonts w:ascii="Arial" w:hAnsi="Arial" w:cs="Arial"/>
          <w:i/>
          <w:iCs/>
          <w:sz w:val="28"/>
          <w:szCs w:val="28"/>
          <w:lang w:eastAsia="bg-BG"/>
        </w:rPr>
        <w:t>6877</w:t>
      </w:r>
    </w:p>
    <w:p w:rsidR="0011159E" w:rsidRPr="008A28CC" w:rsidRDefault="0011159E" w:rsidP="00C83247">
      <w:pPr>
        <w:pStyle w:val="ListParagraph"/>
        <w:spacing w:before="100" w:beforeAutospacing="1" w:after="100" w:afterAutospacing="1" w:line="240" w:lineRule="auto"/>
        <w:rPr>
          <w:rFonts w:ascii="Arial" w:hAnsi="Arial" w:cs="Arial"/>
          <w:i/>
          <w:iCs/>
          <w:sz w:val="28"/>
          <w:szCs w:val="28"/>
          <w:lang w:eastAsia="bg-BG"/>
        </w:rPr>
      </w:pPr>
    </w:p>
    <w:p w:rsidR="0011159E" w:rsidRPr="003E054F" w:rsidRDefault="0011159E" w:rsidP="00C83247">
      <w:pPr>
        <w:pStyle w:val="ListParagraph"/>
        <w:spacing w:before="100" w:beforeAutospacing="1" w:after="100" w:afterAutospacing="1" w:line="240" w:lineRule="auto"/>
        <w:ind w:left="2136"/>
        <w:rPr>
          <w:rFonts w:ascii="Arial" w:hAnsi="Arial" w:cs="Arial"/>
          <w:i/>
          <w:iCs/>
          <w:sz w:val="28"/>
          <w:szCs w:val="28"/>
          <w:lang w:val="ru-RU" w:eastAsia="bg-BG"/>
        </w:rPr>
      </w:pPr>
      <w:r>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Pr>
          <w:rFonts w:ascii="Arial" w:hAnsi="Arial" w:cs="Arial"/>
          <w:i/>
          <w:iCs/>
          <w:sz w:val="28"/>
          <w:szCs w:val="28"/>
          <w:lang w:eastAsia="bg-BG"/>
        </w:rPr>
        <w:t xml:space="preserve">0,955 </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2,</w:t>
      </w:r>
      <w:r>
        <w:rPr>
          <w:rFonts w:ascii="Arial" w:hAnsi="Arial" w:cs="Arial"/>
          <w:i/>
          <w:iCs/>
          <w:sz w:val="28"/>
          <w:szCs w:val="28"/>
          <w:lang w:eastAsia="bg-BG"/>
        </w:rPr>
        <w:t>6877</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х 0,</w:t>
      </w:r>
      <w:r>
        <w:rPr>
          <w:rFonts w:ascii="Arial" w:hAnsi="Arial" w:cs="Arial"/>
          <w:i/>
          <w:iCs/>
          <w:sz w:val="28"/>
          <w:szCs w:val="28"/>
          <w:lang w:eastAsia="bg-BG"/>
        </w:rPr>
        <w:t xml:space="preserve">256 </w:t>
      </w:r>
      <w:r w:rsidRPr="003E054F">
        <w:rPr>
          <w:rFonts w:ascii="Arial" w:hAnsi="Arial" w:cs="Arial"/>
          <w:i/>
          <w:iCs/>
          <w:sz w:val="28"/>
          <w:szCs w:val="28"/>
          <w:lang w:val="ru-RU" w:eastAsia="bg-BG"/>
        </w:rPr>
        <w:t>+ 1.0)</w:t>
      </w:r>
    </w:p>
    <w:p w:rsidR="0011159E" w:rsidRPr="008A28CC" w:rsidRDefault="0011159E" w:rsidP="00C83247">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1.</w:t>
      </w:r>
      <w:r>
        <w:rPr>
          <w:rFonts w:ascii="Arial" w:hAnsi="Arial" w:cs="Arial"/>
          <w:i/>
          <w:iCs/>
          <w:sz w:val="28"/>
          <w:szCs w:val="28"/>
          <w:lang w:eastAsia="bg-BG"/>
        </w:rPr>
        <w:t>612</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9F4725" w:rsidRDefault="0011159E" w:rsidP="00C83247">
      <w:pPr>
        <w:pStyle w:val="ListParagraph"/>
        <w:spacing w:before="100" w:beforeAutospacing="1" w:after="100" w:afterAutospacing="1" w:line="240" w:lineRule="auto"/>
        <w:ind w:left="2136"/>
        <w:rPr>
          <w:rFonts w:ascii="Arial" w:hAnsi="Arial" w:cs="Arial"/>
          <w:i/>
          <w:iCs/>
          <w:sz w:val="28"/>
          <w:szCs w:val="28"/>
          <w:lang w:eastAsia="bg-BG"/>
        </w:rPr>
      </w:pP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xml:space="preserve">= 365 * 86400 * </w:t>
      </w:r>
      <w:r w:rsidRPr="003E054F">
        <w:rPr>
          <w:rFonts w:ascii="Arial" w:hAnsi="Arial" w:cs="Arial"/>
          <w:i/>
          <w:iCs/>
          <w:sz w:val="28"/>
          <w:szCs w:val="28"/>
          <w:lang w:val="ru-RU" w:eastAsia="bg-BG"/>
        </w:rPr>
        <w:t>1.</w:t>
      </w:r>
      <w:r>
        <w:rPr>
          <w:rFonts w:ascii="Arial" w:hAnsi="Arial" w:cs="Arial"/>
          <w:i/>
          <w:iCs/>
          <w:sz w:val="28"/>
          <w:szCs w:val="28"/>
          <w:lang w:eastAsia="bg-BG"/>
        </w:rPr>
        <w:t>612</w:t>
      </w:r>
    </w:p>
    <w:p w:rsidR="0011159E" w:rsidRPr="008A28CC" w:rsidRDefault="0011159E" w:rsidP="00C83247">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w:t>
      </w:r>
      <w:r>
        <w:rPr>
          <w:rFonts w:ascii="Arial" w:hAnsi="Arial" w:cs="Arial"/>
          <w:i/>
          <w:iCs/>
          <w:sz w:val="28"/>
          <w:szCs w:val="28"/>
          <w:lang w:eastAsia="bg-BG"/>
        </w:rPr>
        <w:t>50 836 032</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p>
    <w:p w:rsidR="0011159E" w:rsidRPr="008A28CC" w:rsidRDefault="0011159E" w:rsidP="00C83247">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Вътрешно - годишното разпределение на оттока на реката за този участък  показва че максимумът е през месец </w:t>
      </w:r>
      <w:r>
        <w:rPr>
          <w:rFonts w:ascii="Arial" w:hAnsi="Arial" w:cs="Arial"/>
          <w:i/>
          <w:iCs/>
          <w:sz w:val="28"/>
          <w:szCs w:val="28"/>
          <w:lang w:eastAsia="bg-BG"/>
        </w:rPr>
        <w:t xml:space="preserve">Април </w:t>
      </w:r>
      <w:r w:rsidRPr="008A28CC">
        <w:rPr>
          <w:rFonts w:ascii="Arial" w:hAnsi="Arial" w:cs="Arial"/>
          <w:i/>
          <w:iCs/>
          <w:sz w:val="28"/>
          <w:szCs w:val="28"/>
          <w:lang w:eastAsia="bg-BG"/>
        </w:rPr>
        <w:t xml:space="preserve"> – </w:t>
      </w:r>
      <w:r>
        <w:rPr>
          <w:rFonts w:ascii="Arial" w:hAnsi="Arial" w:cs="Arial"/>
          <w:i/>
          <w:iCs/>
          <w:sz w:val="28"/>
          <w:szCs w:val="28"/>
          <w:lang w:eastAsia="bg-BG"/>
        </w:rPr>
        <w:t xml:space="preserve">19,27  </w:t>
      </w:r>
      <w:r w:rsidRPr="008A28CC">
        <w:rPr>
          <w:rFonts w:ascii="Arial" w:hAnsi="Arial" w:cs="Arial"/>
          <w:i/>
          <w:iCs/>
          <w:sz w:val="28"/>
          <w:szCs w:val="28"/>
          <w:lang w:eastAsia="bg-BG"/>
        </w:rPr>
        <w:t xml:space="preserve">% .  </w:t>
      </w:r>
      <w:r w:rsidRPr="008A28CC">
        <w:rPr>
          <w:rFonts w:ascii="Arial" w:hAnsi="Arial" w:cs="Arial"/>
          <w:i/>
          <w:iCs/>
          <w:sz w:val="28"/>
          <w:szCs w:val="28"/>
          <w:lang w:eastAsia="bg-BG"/>
        </w:rPr>
        <w:tab/>
      </w:r>
      <w:r w:rsidRPr="008A28CC">
        <w:rPr>
          <w:rFonts w:ascii="Arial" w:hAnsi="Arial" w:cs="Arial"/>
          <w:i/>
          <w:iCs/>
          <w:sz w:val="28"/>
          <w:szCs w:val="28"/>
          <w:lang w:eastAsia="bg-BG"/>
        </w:rPr>
        <w:tab/>
        <w:t xml:space="preserve">Следователно  -    </w:t>
      </w:r>
    </w:p>
    <w:p w:rsidR="0011159E" w:rsidRPr="008A28CC" w:rsidRDefault="0011159E" w:rsidP="00C83247">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Pr>
          <w:rFonts w:ascii="Arial" w:hAnsi="Arial" w:cs="Arial"/>
          <w:i/>
          <w:iCs/>
          <w:sz w:val="28"/>
          <w:szCs w:val="28"/>
          <w:vertAlign w:val="subscript"/>
          <w:lang w:eastAsia="bg-BG"/>
        </w:rPr>
        <w:t>февр</w:t>
      </w:r>
      <w:r w:rsidRPr="008A28CC">
        <w:rPr>
          <w:rFonts w:ascii="Arial" w:hAnsi="Arial" w:cs="Arial"/>
          <w:i/>
          <w:iCs/>
          <w:sz w:val="28"/>
          <w:szCs w:val="28"/>
          <w:lang w:eastAsia="bg-BG"/>
        </w:rPr>
        <w:t xml:space="preserve">= </w:t>
      </w:r>
      <w:r>
        <w:rPr>
          <w:rFonts w:ascii="Arial" w:hAnsi="Arial" w:cs="Arial"/>
          <w:i/>
          <w:iCs/>
          <w:sz w:val="28"/>
          <w:szCs w:val="28"/>
          <w:lang w:eastAsia="bg-BG"/>
        </w:rPr>
        <w:t xml:space="preserve">50 836 032  </w:t>
      </w:r>
      <w:r w:rsidRPr="008A28CC">
        <w:rPr>
          <w:rFonts w:ascii="Arial" w:hAnsi="Arial" w:cs="Arial"/>
          <w:i/>
          <w:iCs/>
          <w:sz w:val="28"/>
          <w:szCs w:val="28"/>
          <w:lang w:eastAsia="bg-BG"/>
        </w:rPr>
        <w:t>* 0,</w:t>
      </w:r>
      <w:r>
        <w:rPr>
          <w:rFonts w:ascii="Arial" w:hAnsi="Arial" w:cs="Arial"/>
          <w:i/>
          <w:iCs/>
          <w:sz w:val="28"/>
          <w:szCs w:val="28"/>
          <w:lang w:eastAsia="bg-BG"/>
        </w:rPr>
        <w:t xml:space="preserve">1927 </w:t>
      </w:r>
      <w:r w:rsidRPr="008A28CC">
        <w:rPr>
          <w:rFonts w:ascii="Arial" w:hAnsi="Arial" w:cs="Arial"/>
          <w:i/>
          <w:iCs/>
          <w:sz w:val="28"/>
          <w:szCs w:val="28"/>
          <w:lang w:eastAsia="bg-BG"/>
        </w:rPr>
        <w:t xml:space="preserve"> = </w:t>
      </w:r>
      <w:r>
        <w:rPr>
          <w:rFonts w:ascii="Arial" w:hAnsi="Arial" w:cs="Arial"/>
          <w:i/>
          <w:iCs/>
          <w:sz w:val="28"/>
          <w:szCs w:val="28"/>
          <w:lang w:eastAsia="bg-BG"/>
        </w:rPr>
        <w:t>9 796 103</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p>
    <w:p w:rsidR="0011159E" w:rsidRPr="008A28CC" w:rsidRDefault="0011159E" w:rsidP="00C83247">
      <w:pPr>
        <w:pStyle w:val="ListParagraph"/>
        <w:spacing w:before="100" w:beforeAutospacing="1" w:after="100" w:afterAutospacing="1" w:line="240" w:lineRule="auto"/>
        <w:ind w:left="709" w:firstLine="1427"/>
        <w:rPr>
          <w:rFonts w:ascii="Arial" w:hAnsi="Arial" w:cs="Arial"/>
          <w:i/>
          <w:iCs/>
          <w:sz w:val="28"/>
          <w:szCs w:val="28"/>
          <w:lang w:eastAsia="bg-BG"/>
        </w:rPr>
      </w:pPr>
    </w:p>
    <w:p w:rsidR="0011159E" w:rsidRDefault="0011159E" w:rsidP="00C83247">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perscript"/>
          <w:lang w:eastAsia="bg-BG"/>
        </w:rPr>
        <w:t>мах</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w:t>
      </w:r>
      <w:r>
        <w:rPr>
          <w:rFonts w:ascii="Arial" w:hAnsi="Arial" w:cs="Arial"/>
          <w:i/>
          <w:iCs/>
          <w:sz w:val="28"/>
          <w:szCs w:val="28"/>
          <w:lang w:eastAsia="bg-BG"/>
        </w:rPr>
        <w:t>9 796 103</w:t>
      </w:r>
      <w:r w:rsidRPr="008A28CC">
        <w:rPr>
          <w:rFonts w:ascii="Arial" w:hAnsi="Arial" w:cs="Arial"/>
          <w:i/>
          <w:iCs/>
          <w:sz w:val="28"/>
          <w:szCs w:val="28"/>
          <w:lang w:eastAsia="bg-BG"/>
        </w:rPr>
        <w:t>/3</w:t>
      </w:r>
      <w:r>
        <w:rPr>
          <w:rFonts w:ascii="Arial" w:hAnsi="Arial" w:cs="Arial"/>
          <w:i/>
          <w:iCs/>
          <w:sz w:val="28"/>
          <w:szCs w:val="28"/>
          <w:lang w:eastAsia="bg-BG"/>
        </w:rPr>
        <w:t>0</w:t>
      </w:r>
      <w:r w:rsidRPr="008A28CC">
        <w:rPr>
          <w:rFonts w:ascii="Arial" w:hAnsi="Arial" w:cs="Arial"/>
          <w:i/>
          <w:iCs/>
          <w:sz w:val="28"/>
          <w:szCs w:val="28"/>
          <w:lang w:eastAsia="bg-BG"/>
        </w:rPr>
        <w:t xml:space="preserve">/86400 </w:t>
      </w:r>
      <w:r>
        <w:rPr>
          <w:rFonts w:ascii="Arial" w:hAnsi="Arial" w:cs="Arial"/>
          <w:i/>
          <w:iCs/>
          <w:sz w:val="28"/>
          <w:szCs w:val="28"/>
          <w:lang w:eastAsia="bg-BG"/>
        </w:rPr>
        <w:t xml:space="preserve"> </w:t>
      </w:r>
      <w:r w:rsidRPr="008A28CC">
        <w:rPr>
          <w:rFonts w:ascii="Arial" w:hAnsi="Arial" w:cs="Arial"/>
          <w:i/>
          <w:iCs/>
          <w:sz w:val="28"/>
          <w:szCs w:val="28"/>
          <w:lang w:eastAsia="bg-BG"/>
        </w:rPr>
        <w:t xml:space="preserve">= </w:t>
      </w:r>
      <w:r>
        <w:rPr>
          <w:rFonts w:ascii="Arial" w:hAnsi="Arial" w:cs="Arial"/>
          <w:i/>
          <w:iCs/>
          <w:sz w:val="28"/>
          <w:szCs w:val="28"/>
          <w:lang w:eastAsia="bg-BG"/>
        </w:rPr>
        <w:t>3,657</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Default="0011159E" w:rsidP="00C83247">
      <w:pPr>
        <w:pStyle w:val="ListParagraph"/>
        <w:spacing w:before="100" w:beforeAutospacing="1" w:after="100" w:afterAutospacing="1" w:line="240" w:lineRule="auto"/>
        <w:ind w:left="851" w:firstLine="1285"/>
        <w:rPr>
          <w:rFonts w:ascii="Arial" w:hAnsi="Arial" w:cs="Arial"/>
          <w:b/>
          <w:bCs/>
          <w:i/>
          <w:iCs/>
          <w:sz w:val="28"/>
          <w:szCs w:val="28"/>
          <w:u w:val="single"/>
          <w:lang w:eastAsia="bg-BG"/>
        </w:rPr>
      </w:pPr>
      <w:r>
        <w:rPr>
          <w:rFonts w:ascii="Arial" w:hAnsi="Arial" w:cs="Arial"/>
          <w:i/>
          <w:iCs/>
          <w:sz w:val="28"/>
          <w:szCs w:val="28"/>
          <w:lang w:eastAsia="bg-BG"/>
        </w:rPr>
        <w:t xml:space="preserve">Оразмерителното водно количество за изследвания участък е   </w:t>
      </w:r>
      <w:r>
        <w:rPr>
          <w:rFonts w:ascii="Arial" w:hAnsi="Arial" w:cs="Arial"/>
          <w:b/>
          <w:bCs/>
          <w:i/>
          <w:iCs/>
          <w:sz w:val="28"/>
          <w:szCs w:val="28"/>
          <w:u w:val="single"/>
          <w:lang w:eastAsia="bg-BG"/>
        </w:rPr>
        <w:t xml:space="preserve">3,657 </w:t>
      </w:r>
      <w:r w:rsidRPr="00E55B0B">
        <w:rPr>
          <w:rFonts w:ascii="Arial" w:hAnsi="Arial" w:cs="Arial"/>
          <w:b/>
          <w:bCs/>
          <w:i/>
          <w:iCs/>
          <w:sz w:val="28"/>
          <w:szCs w:val="28"/>
          <w:u w:val="single"/>
          <w:lang w:eastAsia="bg-BG"/>
        </w:rPr>
        <w:t xml:space="preserve"> м</w:t>
      </w:r>
      <w:r w:rsidRPr="00E55B0B">
        <w:rPr>
          <w:rFonts w:ascii="Arial" w:hAnsi="Arial" w:cs="Arial"/>
          <w:b/>
          <w:bCs/>
          <w:i/>
          <w:iCs/>
          <w:sz w:val="28"/>
          <w:szCs w:val="28"/>
          <w:u w:val="single"/>
          <w:vertAlign w:val="superscript"/>
          <w:lang w:eastAsia="bg-BG"/>
        </w:rPr>
        <w:t>3</w:t>
      </w:r>
      <w:r w:rsidRPr="00E55B0B">
        <w:rPr>
          <w:rFonts w:ascii="Arial" w:hAnsi="Arial" w:cs="Arial"/>
          <w:b/>
          <w:bCs/>
          <w:i/>
          <w:iCs/>
          <w:sz w:val="28"/>
          <w:szCs w:val="28"/>
          <w:u w:val="single"/>
          <w:lang w:eastAsia="bg-BG"/>
        </w:rPr>
        <w:t>/сек.</w:t>
      </w:r>
    </w:p>
    <w:p w:rsidR="0011159E" w:rsidRPr="003E054F" w:rsidRDefault="0011159E" w:rsidP="00C83247">
      <w:pPr>
        <w:pStyle w:val="ListParagraph"/>
        <w:spacing w:before="100" w:beforeAutospacing="1" w:after="100" w:afterAutospacing="1" w:line="240" w:lineRule="auto"/>
        <w:ind w:left="851" w:firstLine="1285"/>
        <w:rPr>
          <w:rFonts w:ascii="Arial" w:hAnsi="Arial" w:cs="Arial"/>
          <w:i/>
          <w:iCs/>
          <w:sz w:val="28"/>
          <w:szCs w:val="28"/>
          <w:u w:val="single"/>
          <w:lang w:val="ru-RU" w:eastAsia="bg-BG"/>
        </w:rPr>
      </w:pPr>
    </w:p>
    <w:p w:rsidR="0011159E" w:rsidRPr="00924F4B" w:rsidRDefault="0011159E" w:rsidP="00C83247">
      <w:pPr>
        <w:spacing w:before="100" w:beforeAutospacing="1" w:after="100" w:afterAutospacing="1" w:line="240" w:lineRule="auto"/>
        <w:ind w:firstLine="708"/>
        <w:jc w:val="both"/>
        <w:rPr>
          <w:rFonts w:ascii="Arial" w:hAnsi="Arial" w:cs="Arial"/>
          <w:i/>
          <w:iCs/>
          <w:sz w:val="28"/>
          <w:szCs w:val="28"/>
          <w:lang w:eastAsia="bg-BG"/>
        </w:rPr>
      </w:pPr>
      <w:r w:rsidRPr="00924F4B">
        <w:rPr>
          <w:rFonts w:ascii="Arial" w:hAnsi="Arial" w:cs="Arial"/>
          <w:i/>
          <w:iCs/>
          <w:sz w:val="28"/>
          <w:szCs w:val="28"/>
          <w:lang w:eastAsia="bg-BG"/>
        </w:rPr>
        <w:t>След последователни изчисления се достига до приблизителен профил :</w:t>
      </w:r>
    </w:p>
    <w:p w:rsidR="0011159E" w:rsidRPr="006F7BEE" w:rsidRDefault="0011159E" w:rsidP="00C83247">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Дъно – </w:t>
      </w:r>
      <w:r w:rsidRPr="003E054F">
        <w:rPr>
          <w:rFonts w:ascii="Arial" w:hAnsi="Arial" w:cs="Arial"/>
          <w:i/>
          <w:iCs/>
          <w:sz w:val="28"/>
          <w:szCs w:val="28"/>
          <w:lang w:val="ru-RU" w:eastAsia="bg-BG"/>
        </w:rPr>
        <w:t>6.0</w:t>
      </w:r>
      <w:r w:rsidRPr="006F7BEE">
        <w:rPr>
          <w:rFonts w:ascii="Arial" w:hAnsi="Arial" w:cs="Arial"/>
          <w:i/>
          <w:iCs/>
          <w:sz w:val="28"/>
          <w:szCs w:val="28"/>
          <w:lang w:eastAsia="bg-BG"/>
        </w:rPr>
        <w:t>м.</w:t>
      </w:r>
    </w:p>
    <w:p w:rsidR="0011159E" w:rsidRDefault="0011159E" w:rsidP="00C83247">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Дълбочина – </w:t>
      </w:r>
      <w:r>
        <w:rPr>
          <w:rFonts w:ascii="Arial" w:hAnsi="Arial" w:cs="Arial"/>
          <w:i/>
          <w:iCs/>
          <w:sz w:val="28"/>
          <w:szCs w:val="28"/>
          <w:lang w:eastAsia="bg-BG"/>
        </w:rPr>
        <w:t>2,0</w:t>
      </w:r>
      <w:r w:rsidRPr="006F7BEE">
        <w:rPr>
          <w:rFonts w:ascii="Arial" w:hAnsi="Arial" w:cs="Arial"/>
          <w:i/>
          <w:iCs/>
          <w:sz w:val="28"/>
          <w:szCs w:val="28"/>
          <w:lang w:eastAsia="bg-BG"/>
        </w:rPr>
        <w:t>м.</w:t>
      </w:r>
    </w:p>
    <w:p w:rsidR="0011159E" w:rsidRDefault="0011159E" w:rsidP="00C83247">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Горна част  - 12,00м</w:t>
      </w:r>
    </w:p>
    <w:p w:rsidR="0011159E" w:rsidRDefault="0011159E" w:rsidP="00C83247">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t>Проверка проводимостта:</w:t>
      </w:r>
    </w:p>
    <w:p w:rsidR="0011159E" w:rsidRDefault="0011159E" w:rsidP="00C83247">
      <w:pPr>
        <w:spacing w:before="100" w:beforeAutospacing="1" w:after="100" w:afterAutospacing="1" w:line="240" w:lineRule="auto"/>
        <w:rPr>
          <w:rFonts w:ascii="Arial" w:hAnsi="Arial" w:cs="Arial"/>
          <w:i/>
          <w:iCs/>
          <w:sz w:val="28"/>
          <w:szCs w:val="28"/>
          <w:lang w:eastAsia="bg-BG"/>
        </w:rPr>
      </w:pPr>
    </w:p>
    <w:p w:rsidR="0011159E" w:rsidRPr="003E054F" w:rsidRDefault="0011159E" w:rsidP="00C83247">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R</w:t>
      </w:r>
      <w:r>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F</w:t>
      </w:r>
      <w:r w:rsidRPr="003E054F">
        <w:rPr>
          <w:rFonts w:ascii="Arial" w:hAnsi="Arial" w:cs="Arial"/>
          <w:i/>
          <w:iCs/>
          <w:sz w:val="28"/>
          <w:szCs w:val="28"/>
          <w:lang w:val="ru-RU" w:eastAsia="bg-BG"/>
        </w:rPr>
        <w:t>/</w:t>
      </w:r>
      <w:r>
        <w:rPr>
          <w:rFonts w:ascii="Arial" w:hAnsi="Arial" w:cs="Arial"/>
          <w:i/>
          <w:iCs/>
          <w:sz w:val="28"/>
          <w:szCs w:val="28"/>
          <w:lang w:val="en-US" w:eastAsia="bg-BG"/>
        </w:rPr>
        <w:t>X</w:t>
      </w:r>
    </w:p>
    <w:p w:rsidR="0011159E" w:rsidRDefault="0011159E" w:rsidP="00C83247">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F</w:t>
      </w:r>
      <w:r>
        <w:rPr>
          <w:rFonts w:ascii="Arial" w:hAnsi="Arial" w:cs="Arial"/>
          <w:i/>
          <w:iCs/>
          <w:sz w:val="28"/>
          <w:szCs w:val="28"/>
          <w:lang w:eastAsia="bg-BG"/>
        </w:rPr>
        <w:t>= 18,00</w:t>
      </w:r>
      <w:r w:rsidRPr="003E054F">
        <w:rPr>
          <w:rFonts w:ascii="Arial" w:hAnsi="Arial" w:cs="Arial"/>
          <w:i/>
          <w:iCs/>
          <w:sz w:val="28"/>
          <w:szCs w:val="28"/>
          <w:lang w:val="ru-RU" w:eastAsia="bg-BG"/>
        </w:rPr>
        <w:t xml:space="preserve">– </w:t>
      </w:r>
      <w:r>
        <w:rPr>
          <w:rFonts w:ascii="Arial" w:hAnsi="Arial" w:cs="Arial"/>
          <w:i/>
          <w:iCs/>
          <w:sz w:val="28"/>
          <w:szCs w:val="28"/>
          <w:lang w:eastAsia="bg-BG"/>
        </w:rPr>
        <w:t>намокрено сечение</w:t>
      </w:r>
    </w:p>
    <w:p w:rsidR="0011159E" w:rsidRDefault="0011159E" w:rsidP="00C83247">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Х =</w:t>
      </w:r>
      <w:r w:rsidRPr="003E054F">
        <w:rPr>
          <w:rFonts w:ascii="Arial" w:hAnsi="Arial" w:cs="Arial"/>
          <w:i/>
          <w:iCs/>
          <w:sz w:val="28"/>
          <w:szCs w:val="28"/>
          <w:lang w:val="ru-RU" w:eastAsia="bg-BG"/>
        </w:rPr>
        <w:t>1</w:t>
      </w:r>
      <w:r>
        <w:rPr>
          <w:rFonts w:ascii="Arial" w:hAnsi="Arial" w:cs="Arial"/>
          <w:i/>
          <w:iCs/>
          <w:sz w:val="28"/>
          <w:szCs w:val="28"/>
          <w:lang w:eastAsia="bg-BG"/>
        </w:rPr>
        <w:t>2,7</w:t>
      </w:r>
      <w:r w:rsidRPr="003E054F">
        <w:rPr>
          <w:rFonts w:ascii="Arial" w:hAnsi="Arial" w:cs="Arial"/>
          <w:i/>
          <w:iCs/>
          <w:sz w:val="28"/>
          <w:szCs w:val="28"/>
          <w:lang w:val="ru-RU" w:eastAsia="bg-BG"/>
        </w:rPr>
        <w:t>0</w:t>
      </w:r>
      <w:r>
        <w:rPr>
          <w:rFonts w:ascii="Arial" w:hAnsi="Arial" w:cs="Arial"/>
          <w:i/>
          <w:iCs/>
          <w:sz w:val="28"/>
          <w:szCs w:val="28"/>
          <w:lang w:eastAsia="bg-BG"/>
        </w:rPr>
        <w:t>м  – намокрен периметър</w:t>
      </w:r>
    </w:p>
    <w:p w:rsidR="0011159E" w:rsidRDefault="0011159E" w:rsidP="00C83247">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r>
      <w:r>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Pr>
          <w:rFonts w:ascii="Arial" w:hAnsi="Arial" w:cs="Arial"/>
          <w:i/>
          <w:iCs/>
          <w:sz w:val="28"/>
          <w:szCs w:val="28"/>
          <w:lang w:eastAsia="bg-BG"/>
        </w:rPr>
        <w:t xml:space="preserve">= </w:t>
      </w:r>
      <w:r w:rsidRPr="003E054F">
        <w:rPr>
          <w:rFonts w:ascii="Arial" w:hAnsi="Arial" w:cs="Arial"/>
          <w:i/>
          <w:iCs/>
          <w:sz w:val="28"/>
          <w:szCs w:val="28"/>
          <w:lang w:val="ru-RU" w:eastAsia="bg-BG"/>
        </w:rPr>
        <w:t>1.</w:t>
      </w:r>
      <w:r>
        <w:rPr>
          <w:rFonts w:ascii="Arial" w:hAnsi="Arial" w:cs="Arial"/>
          <w:i/>
          <w:iCs/>
          <w:sz w:val="28"/>
          <w:szCs w:val="28"/>
          <w:lang w:eastAsia="bg-BG"/>
        </w:rPr>
        <w:t>417 м</w:t>
      </w:r>
    </w:p>
    <w:p w:rsidR="0011159E" w:rsidRPr="003E054F" w:rsidRDefault="0011159E" w:rsidP="00C83247">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Pr>
          <w:rFonts w:ascii="Arial" w:hAnsi="Arial" w:cs="Arial"/>
          <w:i/>
          <w:iCs/>
          <w:sz w:val="28"/>
          <w:szCs w:val="28"/>
          <w:lang w:eastAsia="bg-BG"/>
        </w:rPr>
        <w:t>1/</w:t>
      </w:r>
      <w:r>
        <w:rPr>
          <w:rFonts w:ascii="Arial" w:hAnsi="Arial" w:cs="Arial"/>
          <w:i/>
          <w:iCs/>
          <w:sz w:val="28"/>
          <w:szCs w:val="28"/>
          <w:lang w:val="en-US" w:eastAsia="bg-BG"/>
        </w:rPr>
        <w:t>n</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Default="0011159E" w:rsidP="00C83247">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n</w:t>
      </w:r>
      <w:r w:rsidRPr="003E054F">
        <w:rPr>
          <w:rFonts w:ascii="Arial" w:hAnsi="Arial" w:cs="Arial"/>
          <w:i/>
          <w:iCs/>
          <w:sz w:val="28"/>
          <w:szCs w:val="28"/>
          <w:lang w:val="ru-RU" w:eastAsia="bg-BG"/>
        </w:rPr>
        <w:t xml:space="preserve"> = 0.05  - </w:t>
      </w:r>
      <w:r>
        <w:rPr>
          <w:rFonts w:ascii="Arial" w:hAnsi="Arial" w:cs="Arial"/>
          <w:i/>
          <w:iCs/>
          <w:sz w:val="28"/>
          <w:szCs w:val="28"/>
          <w:lang w:eastAsia="bg-BG"/>
        </w:rPr>
        <w:t xml:space="preserve">за речни корита </w:t>
      </w:r>
    </w:p>
    <w:p w:rsidR="0011159E" w:rsidRPr="00122E39" w:rsidRDefault="0011159E" w:rsidP="00C83247">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 xml:space="preserve">С = </w:t>
      </w:r>
      <w:r w:rsidRPr="003E054F">
        <w:rPr>
          <w:rFonts w:ascii="Arial" w:hAnsi="Arial" w:cs="Arial"/>
          <w:i/>
          <w:iCs/>
          <w:sz w:val="28"/>
          <w:szCs w:val="28"/>
          <w:lang w:val="ru-RU" w:eastAsia="bg-BG"/>
        </w:rPr>
        <w:t>2</w:t>
      </w:r>
      <w:r>
        <w:rPr>
          <w:rFonts w:ascii="Arial" w:hAnsi="Arial" w:cs="Arial"/>
          <w:i/>
          <w:iCs/>
          <w:sz w:val="28"/>
          <w:szCs w:val="28"/>
          <w:lang w:eastAsia="bg-BG"/>
        </w:rPr>
        <w:t>1,196</w:t>
      </w:r>
    </w:p>
    <w:p w:rsidR="0011159E" w:rsidRPr="003E054F" w:rsidRDefault="0011159E" w:rsidP="00C83247">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скоростта </w:t>
      </w:r>
    </w:p>
    <w:p w:rsidR="0011159E" w:rsidRPr="003E054F" w:rsidRDefault="0011159E" w:rsidP="00C83247">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v</w:t>
      </w:r>
      <w:r>
        <w:rPr>
          <w:rFonts w:ascii="Arial" w:hAnsi="Arial" w:cs="Arial"/>
          <w:i/>
          <w:iCs/>
          <w:sz w:val="28"/>
          <w:szCs w:val="28"/>
          <w:lang w:eastAsia="bg-BG"/>
        </w:rPr>
        <w:t xml:space="preserve"> = С*</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lang w:val="ru-RU" w:eastAsia="bg-BG"/>
        </w:rPr>
        <w:t>*</w:t>
      </w:r>
      <w:r>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Default="0011159E" w:rsidP="00C83247">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Pr>
          <w:rFonts w:ascii="Arial" w:hAnsi="Arial" w:cs="Arial"/>
          <w:i/>
          <w:iCs/>
          <w:sz w:val="28"/>
          <w:szCs w:val="28"/>
          <w:lang w:eastAsia="bg-BG"/>
        </w:rPr>
        <w:t>= 0,0</w:t>
      </w:r>
      <w:r w:rsidRPr="003E054F">
        <w:rPr>
          <w:rFonts w:ascii="Arial" w:hAnsi="Arial" w:cs="Arial"/>
          <w:i/>
          <w:iCs/>
          <w:sz w:val="28"/>
          <w:szCs w:val="28"/>
          <w:lang w:val="ru-RU" w:eastAsia="bg-BG"/>
        </w:rPr>
        <w:t xml:space="preserve">45 </w:t>
      </w:r>
      <w:r>
        <w:rPr>
          <w:rFonts w:ascii="Arial" w:hAnsi="Arial" w:cs="Arial"/>
          <w:i/>
          <w:iCs/>
          <w:sz w:val="28"/>
          <w:szCs w:val="28"/>
          <w:lang w:eastAsia="bg-BG"/>
        </w:rPr>
        <w:t>наклон на дъното на реката</w:t>
      </w:r>
    </w:p>
    <w:p w:rsidR="0011159E" w:rsidRDefault="0011159E" w:rsidP="00C83247">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v</w:t>
      </w:r>
      <w:r w:rsidRPr="003E054F">
        <w:rPr>
          <w:rFonts w:ascii="Arial" w:hAnsi="Arial" w:cs="Arial"/>
          <w:i/>
          <w:iCs/>
          <w:sz w:val="28"/>
          <w:szCs w:val="28"/>
          <w:lang w:val="ru-RU" w:eastAsia="bg-BG"/>
        </w:rPr>
        <w:t xml:space="preserve"> = </w:t>
      </w:r>
      <w:r>
        <w:rPr>
          <w:rFonts w:ascii="Arial" w:hAnsi="Arial" w:cs="Arial"/>
          <w:i/>
          <w:iCs/>
          <w:sz w:val="28"/>
          <w:szCs w:val="28"/>
          <w:lang w:eastAsia="bg-BG"/>
        </w:rPr>
        <w:t>2,52м/сек</w:t>
      </w:r>
    </w:p>
    <w:p w:rsidR="0011159E" w:rsidRPr="003E054F" w:rsidRDefault="0011159E" w:rsidP="00C83247">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Pr>
          <w:rFonts w:ascii="Arial" w:hAnsi="Arial" w:cs="Arial"/>
          <w:i/>
          <w:iCs/>
          <w:sz w:val="28"/>
          <w:szCs w:val="28"/>
          <w:lang w:eastAsia="bg-BG"/>
        </w:rPr>
        <w:t>18</w:t>
      </w:r>
      <w:r w:rsidRPr="003E054F">
        <w:rPr>
          <w:rFonts w:ascii="Arial" w:hAnsi="Arial" w:cs="Arial"/>
          <w:i/>
          <w:iCs/>
          <w:sz w:val="28"/>
          <w:szCs w:val="28"/>
          <w:lang w:val="ru-RU" w:eastAsia="bg-BG"/>
        </w:rPr>
        <w:t xml:space="preserve"> * </w:t>
      </w:r>
      <w:r>
        <w:rPr>
          <w:rFonts w:ascii="Arial" w:hAnsi="Arial" w:cs="Arial"/>
          <w:i/>
          <w:iCs/>
          <w:sz w:val="28"/>
          <w:szCs w:val="28"/>
          <w:lang w:eastAsia="bg-BG"/>
        </w:rPr>
        <w:t>2,52</w:t>
      </w:r>
      <w:r w:rsidRPr="003E054F">
        <w:rPr>
          <w:rFonts w:ascii="Arial" w:hAnsi="Arial" w:cs="Arial"/>
          <w:i/>
          <w:iCs/>
          <w:sz w:val="28"/>
          <w:szCs w:val="28"/>
          <w:lang w:val="ru-RU" w:eastAsia="bg-BG"/>
        </w:rPr>
        <w:t xml:space="preserve">= 12.375 *4.42  = </w:t>
      </w:r>
      <w:r>
        <w:rPr>
          <w:rFonts w:ascii="Arial" w:hAnsi="Arial" w:cs="Arial"/>
          <w:i/>
          <w:iCs/>
          <w:sz w:val="28"/>
          <w:szCs w:val="28"/>
          <w:lang w:eastAsia="bg-BG"/>
        </w:rPr>
        <w:t>45,42</w:t>
      </w:r>
      <w:r w:rsidRPr="003E054F">
        <w:rPr>
          <w:rFonts w:ascii="Arial" w:hAnsi="Arial" w:cs="Arial"/>
          <w:i/>
          <w:iCs/>
          <w:sz w:val="28"/>
          <w:szCs w:val="28"/>
          <w:lang w:val="ru-RU" w:eastAsia="bg-BG"/>
        </w:rPr>
        <w:t>&gt; &gt;&gt;</w:t>
      </w:r>
      <w:r>
        <w:rPr>
          <w:rFonts w:ascii="Arial" w:hAnsi="Arial" w:cs="Arial"/>
          <w:i/>
          <w:iCs/>
          <w:sz w:val="28"/>
          <w:szCs w:val="28"/>
          <w:lang w:eastAsia="bg-BG"/>
        </w:rPr>
        <w:t>3,657</w:t>
      </w:r>
      <w:r w:rsidRPr="00C35CE9">
        <w:rPr>
          <w:rFonts w:ascii="Arial" w:hAnsi="Arial" w:cs="Arial"/>
          <w:b/>
          <w:bCs/>
          <w:i/>
          <w:iCs/>
          <w:sz w:val="28"/>
          <w:szCs w:val="28"/>
          <w:u w:val="single"/>
          <w:lang w:eastAsia="bg-BG"/>
        </w:rPr>
        <w:t xml:space="preserve"> </w:t>
      </w:r>
      <w:r w:rsidRPr="00C35CE9">
        <w:rPr>
          <w:rFonts w:ascii="Arial" w:hAnsi="Arial" w:cs="Arial"/>
          <w:i/>
          <w:iCs/>
          <w:sz w:val="28"/>
          <w:szCs w:val="28"/>
          <w:u w:val="single"/>
          <w:lang w:eastAsia="bg-BG"/>
        </w:rPr>
        <w:t>м</w:t>
      </w:r>
      <w:r w:rsidRPr="00C35CE9">
        <w:rPr>
          <w:rFonts w:ascii="Arial" w:hAnsi="Arial" w:cs="Arial"/>
          <w:i/>
          <w:iCs/>
          <w:sz w:val="28"/>
          <w:szCs w:val="28"/>
          <w:u w:val="single"/>
          <w:vertAlign w:val="superscript"/>
          <w:lang w:eastAsia="bg-BG"/>
        </w:rPr>
        <w:t>3</w:t>
      </w:r>
      <w:r w:rsidRPr="00C35CE9">
        <w:rPr>
          <w:rFonts w:ascii="Arial" w:hAnsi="Arial" w:cs="Arial"/>
          <w:i/>
          <w:iCs/>
          <w:sz w:val="28"/>
          <w:szCs w:val="28"/>
          <w:u w:val="single"/>
          <w:lang w:eastAsia="bg-BG"/>
        </w:rPr>
        <w:t>/сек.</w:t>
      </w:r>
    </w:p>
    <w:p w:rsidR="0011159E" w:rsidRDefault="0011159E" w:rsidP="00C83247">
      <w:pPr>
        <w:spacing w:before="100" w:beforeAutospacing="1" w:after="100" w:afterAutospacing="1" w:line="240" w:lineRule="auto"/>
        <w:ind w:firstLine="708"/>
        <w:jc w:val="both"/>
        <w:rPr>
          <w:rFonts w:ascii="Arial" w:hAnsi="Arial" w:cs="Arial"/>
          <w:b/>
          <w:bCs/>
          <w:i/>
          <w:iCs/>
          <w:sz w:val="28"/>
          <w:szCs w:val="28"/>
          <w:u w:val="single"/>
          <w:lang w:eastAsia="bg-BG"/>
        </w:rPr>
      </w:pPr>
      <w:r>
        <w:rPr>
          <w:rFonts w:ascii="Arial" w:hAnsi="Arial" w:cs="Arial"/>
          <w:i/>
          <w:iCs/>
          <w:sz w:val="28"/>
          <w:szCs w:val="28"/>
          <w:lang w:eastAsia="bg-BG"/>
        </w:rPr>
        <w:t xml:space="preserve">Извод:  </w:t>
      </w:r>
      <w:r>
        <w:rPr>
          <w:rFonts w:ascii="Arial" w:hAnsi="Arial" w:cs="Arial"/>
          <w:b/>
          <w:bCs/>
          <w:i/>
          <w:iCs/>
          <w:sz w:val="28"/>
          <w:szCs w:val="28"/>
          <w:u w:val="single"/>
          <w:lang w:eastAsia="bg-BG"/>
        </w:rPr>
        <w:t>Профилът на  почистваните  участъци  от реката  трябва да се приближава до показания по горе профил</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numPr>
                <w:ilvl w:val="0"/>
                <w:numId w:val="20"/>
              </w:numPr>
              <w:spacing w:after="0"/>
              <w:ind w:left="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line="240" w:lineRule="auto"/>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line="240" w:lineRule="auto"/>
              <w:jc w:val="both"/>
              <w:rPr>
                <w:rFonts w:ascii="Times New Roman" w:hAnsi="Times New Roman" w:cs="Times New Roman"/>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rPr>
            </w:pPr>
          </w:p>
        </w:tc>
        <w:tc>
          <w:tcPr>
            <w:tcW w:w="4394" w:type="dxa"/>
            <w:shd w:val="clear" w:color="auto" w:fill="C6D9F1"/>
          </w:tcPr>
          <w:p w:rsidR="0011159E" w:rsidRPr="005C781D" w:rsidRDefault="0011159E" w:rsidP="00C65410">
            <w:pPr>
              <w:spacing w:after="0"/>
              <w:jc w:val="both"/>
              <w:rPr>
                <w:rFonts w:ascii="Times New Roman" w:hAnsi="Times New Roman" w:cs="Times New Roman"/>
                <w:b/>
                <w:bCs/>
              </w:rPr>
            </w:pPr>
            <w:r w:rsidRPr="005C781D">
              <w:rPr>
                <w:rFonts w:ascii="Times New Roman" w:hAnsi="Times New Roman" w:cs="Times New Roman"/>
                <w:b/>
                <w:bCs/>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Default="0011159E" w:rsidP="00C67618">
      <w:pPr>
        <w:spacing w:before="100" w:beforeAutospacing="1" w:after="100" w:afterAutospacing="1" w:line="240" w:lineRule="auto"/>
        <w:rPr>
          <w:rFonts w:ascii="Arial" w:hAnsi="Arial" w:cs="Arial"/>
          <w:i/>
          <w:iCs/>
          <w:sz w:val="28"/>
          <w:szCs w:val="28"/>
        </w:rPr>
      </w:pPr>
      <w:r>
        <w:rPr>
          <w:rFonts w:ascii="Arial" w:hAnsi="Arial" w:cs="Arial"/>
          <w:i/>
          <w:iCs/>
          <w:sz w:val="28"/>
          <w:szCs w:val="28"/>
        </w:rPr>
        <w:t xml:space="preserve"> </w:t>
      </w:r>
    </w:p>
    <w:p w:rsidR="0011159E" w:rsidRDefault="0011159E" w:rsidP="007D0A94">
      <w:pPr>
        <w:pStyle w:val="ListParagraph"/>
        <w:ind w:left="1068"/>
        <w:jc w:val="both"/>
        <w:rPr>
          <w:rFonts w:ascii="Arial" w:hAnsi="Arial" w:cs="Arial"/>
          <w:i/>
          <w:iCs/>
          <w:sz w:val="28"/>
          <w:szCs w:val="28"/>
        </w:rPr>
      </w:pPr>
    </w:p>
    <w:p w:rsidR="0011159E" w:rsidRPr="00A169A7" w:rsidRDefault="0011159E" w:rsidP="001378FB">
      <w:pPr>
        <w:pStyle w:val="ListParagraph"/>
        <w:ind w:left="1068"/>
        <w:jc w:val="both"/>
        <w:rPr>
          <w:rFonts w:ascii="Arial" w:hAnsi="Arial" w:cs="Arial"/>
          <w:b/>
          <w:bCs/>
          <w:i/>
          <w:iCs/>
          <w:sz w:val="28"/>
          <w:szCs w:val="28"/>
          <w:u w:val="single"/>
        </w:rPr>
      </w:pPr>
      <w:r w:rsidRPr="00A169A7">
        <w:rPr>
          <w:rFonts w:ascii="Arial" w:hAnsi="Arial" w:cs="Arial"/>
          <w:b/>
          <w:bCs/>
          <w:i/>
          <w:iCs/>
          <w:sz w:val="28"/>
          <w:szCs w:val="28"/>
          <w:u w:val="single"/>
        </w:rPr>
        <w:t xml:space="preserve">V. Река Блягорница </w:t>
      </w:r>
    </w:p>
    <w:p w:rsidR="0011159E" w:rsidRPr="00A169A7" w:rsidRDefault="0011159E" w:rsidP="007D0A94">
      <w:pPr>
        <w:pStyle w:val="ListParagraph"/>
        <w:ind w:left="1068"/>
        <w:jc w:val="both"/>
        <w:rPr>
          <w:rFonts w:ascii="Arial" w:hAnsi="Arial" w:cs="Arial"/>
          <w:i/>
          <w:iCs/>
          <w:sz w:val="28"/>
          <w:szCs w:val="28"/>
        </w:rPr>
      </w:pPr>
    </w:p>
    <w:p w:rsidR="0011159E" w:rsidRPr="00A169A7" w:rsidRDefault="0011159E" w:rsidP="00FE7AF7">
      <w:pPr>
        <w:jc w:val="both"/>
        <w:rPr>
          <w:rFonts w:ascii="Arial" w:hAnsi="Arial" w:cs="Arial"/>
          <w:i/>
          <w:iCs/>
          <w:sz w:val="28"/>
          <w:szCs w:val="28"/>
        </w:rPr>
      </w:pPr>
      <w:r w:rsidRPr="00A169A7">
        <w:rPr>
          <w:rFonts w:ascii="Arial" w:hAnsi="Arial" w:cs="Arial"/>
          <w:b/>
          <w:bCs/>
          <w:sz w:val="28"/>
          <w:szCs w:val="28"/>
        </w:rPr>
        <w:tab/>
      </w:r>
      <w:r w:rsidRPr="00A169A7">
        <w:rPr>
          <w:rFonts w:ascii="Arial" w:hAnsi="Arial" w:cs="Arial"/>
          <w:b/>
          <w:bCs/>
          <w:i/>
          <w:iCs/>
          <w:sz w:val="28"/>
          <w:szCs w:val="28"/>
        </w:rPr>
        <w:t xml:space="preserve">Блягорница </w:t>
      </w:r>
      <w:r w:rsidRPr="00A169A7">
        <w:rPr>
          <w:rFonts w:ascii="Arial" w:hAnsi="Arial" w:cs="Arial"/>
          <w:i/>
          <w:iCs/>
          <w:sz w:val="28"/>
          <w:szCs w:val="28"/>
        </w:rPr>
        <w:t>(или Благорница) е река в Южна България, област Сливен, община Твърдица, десен приток на Бяла река от басейна на Тунджа. Дължината и е 25 км.</w:t>
      </w:r>
    </w:p>
    <w:p w:rsidR="0011159E" w:rsidRPr="00A169A7" w:rsidRDefault="0011159E" w:rsidP="00FE7AF7">
      <w:pPr>
        <w:jc w:val="both"/>
        <w:rPr>
          <w:rFonts w:ascii="Arial" w:hAnsi="Arial" w:cs="Arial"/>
          <w:i/>
          <w:iCs/>
          <w:sz w:val="28"/>
          <w:szCs w:val="28"/>
        </w:rPr>
      </w:pPr>
      <w:r w:rsidRPr="00A169A7">
        <w:rPr>
          <w:rFonts w:ascii="Arial" w:hAnsi="Arial" w:cs="Arial"/>
          <w:i/>
          <w:iCs/>
          <w:sz w:val="28"/>
          <w:szCs w:val="28"/>
        </w:rPr>
        <w:tab/>
        <w:t>Река Блягорница извира на 1300 м н.в. в Елено-Твърдишка планина на Страна планина, южно от връх Здравец (1337 м). В планината тече на юг в дълбока и силно залесена долина. Източно от град Твърдица излиза от планината и навлиза в  Твърдишкото поле, като тук долината и е плитка, а от коритото и вляво и вдясно се отделят десетки напоителни канали. В село Оризари зави на изток, минава южно от град Шивачево и се влива отдясно в Бяла река(от басейна на Тунджа) на 218 м н.в., на 2 км югоизточно от гара Чумерна на Подбалканската ЖП-линия. Площта на водосборният басейн на Блягорница възлиза на 130 км</w:t>
      </w:r>
      <w:r w:rsidRPr="00A169A7">
        <w:rPr>
          <w:rFonts w:ascii="Arial" w:hAnsi="Arial" w:cs="Arial"/>
          <w:i/>
          <w:iCs/>
          <w:sz w:val="28"/>
          <w:szCs w:val="28"/>
          <w:vertAlign w:val="superscript"/>
        </w:rPr>
        <w:t>2</w:t>
      </w:r>
      <w:r w:rsidRPr="00A169A7">
        <w:rPr>
          <w:rFonts w:ascii="Arial" w:hAnsi="Arial" w:cs="Arial"/>
          <w:i/>
          <w:iCs/>
          <w:sz w:val="28"/>
          <w:szCs w:val="28"/>
        </w:rPr>
        <w:t>, което представлява 35,14% от водосборния басейн на река Бяла река. Основни притоци:→ ляв приток, ← десен приток</w:t>
      </w:r>
    </w:p>
    <w:p w:rsidR="0011159E" w:rsidRPr="00A169A7" w:rsidRDefault="0011159E" w:rsidP="00FE7AF7">
      <w:pPr>
        <w:numPr>
          <w:ilvl w:val="0"/>
          <w:numId w:val="18"/>
        </w:numPr>
        <w:spacing w:after="0" w:line="240" w:lineRule="auto"/>
        <w:jc w:val="both"/>
        <w:rPr>
          <w:rFonts w:ascii="Arial" w:hAnsi="Arial" w:cs="Arial"/>
          <w:i/>
          <w:iCs/>
          <w:sz w:val="28"/>
          <w:szCs w:val="28"/>
        </w:rPr>
      </w:pPr>
      <w:r w:rsidRPr="00A169A7">
        <w:rPr>
          <w:rFonts w:ascii="Arial" w:hAnsi="Arial" w:cs="Arial"/>
          <w:i/>
          <w:iCs/>
          <w:sz w:val="28"/>
          <w:szCs w:val="28"/>
        </w:rPr>
        <w:t>→ Долапдере (най-голям приток)</w:t>
      </w:r>
    </w:p>
    <w:p w:rsidR="0011159E" w:rsidRPr="00A169A7" w:rsidRDefault="0011159E" w:rsidP="00FE7AF7">
      <w:pPr>
        <w:numPr>
          <w:ilvl w:val="0"/>
          <w:numId w:val="18"/>
        </w:numPr>
        <w:spacing w:after="0" w:line="240" w:lineRule="auto"/>
        <w:jc w:val="both"/>
        <w:rPr>
          <w:rFonts w:ascii="Arial" w:hAnsi="Arial" w:cs="Arial"/>
          <w:i/>
          <w:iCs/>
          <w:sz w:val="28"/>
          <w:szCs w:val="28"/>
        </w:rPr>
      </w:pPr>
      <w:r w:rsidRPr="00A169A7">
        <w:rPr>
          <w:rFonts w:ascii="Arial" w:hAnsi="Arial" w:cs="Arial"/>
          <w:i/>
          <w:iCs/>
          <w:sz w:val="28"/>
          <w:szCs w:val="28"/>
        </w:rPr>
        <w:t>← Кривия дол</w:t>
      </w:r>
    </w:p>
    <w:p w:rsidR="0011159E" w:rsidRPr="00A169A7" w:rsidRDefault="0011159E" w:rsidP="00A169A7">
      <w:pPr>
        <w:numPr>
          <w:ilvl w:val="0"/>
          <w:numId w:val="18"/>
        </w:numPr>
        <w:spacing w:after="0" w:line="240" w:lineRule="auto"/>
        <w:jc w:val="both"/>
        <w:rPr>
          <w:rFonts w:ascii="Arial" w:hAnsi="Arial" w:cs="Arial"/>
          <w:i/>
          <w:iCs/>
          <w:sz w:val="28"/>
          <w:szCs w:val="28"/>
        </w:rPr>
      </w:pPr>
      <w:r w:rsidRPr="00A169A7">
        <w:rPr>
          <w:rFonts w:ascii="Arial" w:hAnsi="Arial" w:cs="Arial"/>
          <w:i/>
          <w:iCs/>
          <w:sz w:val="28"/>
          <w:szCs w:val="28"/>
        </w:rPr>
        <w:t>→ Салдере</w:t>
      </w:r>
    </w:p>
    <w:p w:rsidR="0011159E" w:rsidRPr="00A169A7" w:rsidRDefault="0011159E" w:rsidP="00A169A7">
      <w:pPr>
        <w:ind w:firstLine="720"/>
        <w:jc w:val="both"/>
        <w:rPr>
          <w:rFonts w:ascii="Arial" w:hAnsi="Arial" w:cs="Arial"/>
          <w:i/>
          <w:iCs/>
          <w:sz w:val="28"/>
          <w:szCs w:val="28"/>
        </w:rPr>
      </w:pPr>
      <w:r w:rsidRPr="00A169A7">
        <w:rPr>
          <w:rFonts w:ascii="Arial" w:hAnsi="Arial" w:cs="Arial"/>
          <w:i/>
          <w:iCs/>
          <w:sz w:val="28"/>
          <w:szCs w:val="28"/>
        </w:rPr>
        <w:t>Реката е с основно дъждовно подхранване с максимум от април до юни и минимум от юли до октомври.</w:t>
      </w:r>
    </w:p>
    <w:p w:rsidR="0011159E" w:rsidRPr="00A169A7" w:rsidRDefault="0011159E" w:rsidP="00A169A7">
      <w:pPr>
        <w:ind w:firstLine="720"/>
        <w:jc w:val="both"/>
        <w:rPr>
          <w:rFonts w:ascii="Arial" w:hAnsi="Arial" w:cs="Arial"/>
          <w:i/>
          <w:iCs/>
          <w:sz w:val="28"/>
          <w:szCs w:val="28"/>
        </w:rPr>
      </w:pPr>
      <w:r w:rsidRPr="00A169A7">
        <w:rPr>
          <w:rFonts w:ascii="Arial" w:hAnsi="Arial" w:cs="Arial"/>
          <w:i/>
          <w:iCs/>
          <w:sz w:val="28"/>
          <w:szCs w:val="28"/>
        </w:rPr>
        <w:t>По течението на реката в Община Твърдица е разположено само село Оризари.</w:t>
      </w:r>
    </w:p>
    <w:p w:rsidR="0011159E" w:rsidRPr="00A169A7" w:rsidRDefault="0011159E" w:rsidP="00FE7AF7">
      <w:pPr>
        <w:ind w:firstLine="720"/>
        <w:jc w:val="both"/>
        <w:rPr>
          <w:rFonts w:ascii="Arial" w:hAnsi="Arial" w:cs="Arial"/>
          <w:i/>
          <w:iCs/>
          <w:sz w:val="28"/>
          <w:szCs w:val="28"/>
        </w:rPr>
      </w:pPr>
      <w:r w:rsidRPr="00A169A7">
        <w:rPr>
          <w:rFonts w:ascii="Arial" w:hAnsi="Arial" w:cs="Arial"/>
          <w:i/>
          <w:iCs/>
          <w:sz w:val="28"/>
          <w:szCs w:val="28"/>
        </w:rPr>
        <w:t>В Твърдишкото поле водите на реката почти на 100% се използват за напояване и през горещите летни месеци в най-долното си течение почти пресъхва.</w:t>
      </w:r>
    </w:p>
    <w:p w:rsidR="0011159E" w:rsidRPr="00A169A7" w:rsidRDefault="0011159E" w:rsidP="00A169A7">
      <w:pPr>
        <w:jc w:val="both"/>
        <w:rPr>
          <w:rFonts w:ascii="Arial" w:hAnsi="Arial" w:cs="Arial"/>
          <w:i/>
          <w:iCs/>
          <w:sz w:val="28"/>
          <w:szCs w:val="28"/>
        </w:rPr>
      </w:pPr>
    </w:p>
    <w:p w:rsidR="0011159E" w:rsidRPr="00A169A7" w:rsidRDefault="0011159E" w:rsidP="00A169A7">
      <w:pPr>
        <w:ind w:firstLine="720"/>
        <w:jc w:val="both"/>
        <w:rPr>
          <w:rFonts w:ascii="Arial" w:hAnsi="Arial" w:cs="Arial"/>
          <w:i/>
          <w:iCs/>
          <w:sz w:val="28"/>
          <w:szCs w:val="28"/>
        </w:rPr>
      </w:pPr>
      <w:r w:rsidRPr="00A169A7">
        <w:rPr>
          <w:rFonts w:ascii="Arial" w:hAnsi="Arial" w:cs="Arial"/>
          <w:i/>
          <w:iCs/>
          <w:sz w:val="28"/>
          <w:szCs w:val="28"/>
        </w:rPr>
        <w:t>Участък при моста на пътя Близнец – Шивачево</w:t>
      </w:r>
    </w:p>
    <w:p w:rsidR="0011159E" w:rsidRDefault="0011159E" w:rsidP="00A169A7">
      <w:pPr>
        <w:ind w:firstLine="720"/>
        <w:jc w:val="both"/>
        <w:rPr>
          <w:rFonts w:ascii="Arial" w:hAnsi="Arial" w:cs="Arial"/>
          <w:i/>
          <w:iCs/>
          <w:sz w:val="28"/>
          <w:szCs w:val="28"/>
        </w:rPr>
      </w:pPr>
      <w:r w:rsidRPr="00A169A7">
        <w:rPr>
          <w:rFonts w:ascii="Arial" w:hAnsi="Arial" w:cs="Arial"/>
          <w:i/>
          <w:iCs/>
          <w:sz w:val="28"/>
          <w:szCs w:val="28"/>
        </w:rPr>
        <w:t>Приблизителни координати</w:t>
      </w:r>
    </w:p>
    <w:p w:rsidR="0011159E" w:rsidRPr="00AA4DE0" w:rsidRDefault="0011159E" w:rsidP="00A169A7">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Начало – 42</w:t>
      </w:r>
      <w:r w:rsidRPr="00AA4DE0">
        <w:rPr>
          <w:rFonts w:ascii="Arial" w:hAnsi="Arial" w:cs="Arial"/>
          <w:i/>
          <w:iCs/>
          <w:sz w:val="28"/>
          <w:szCs w:val="28"/>
          <w:vertAlign w:val="superscript"/>
          <w:lang w:eastAsia="bg-BG"/>
        </w:rPr>
        <w:t>0</w:t>
      </w:r>
      <w:r>
        <w:rPr>
          <w:rFonts w:ascii="Arial" w:hAnsi="Arial" w:cs="Arial"/>
          <w:i/>
          <w:iCs/>
          <w:sz w:val="28"/>
          <w:szCs w:val="28"/>
          <w:lang w:eastAsia="bg-BG"/>
        </w:rPr>
        <w:t>39</w:t>
      </w:r>
      <w:r w:rsidRPr="00AA4DE0">
        <w:rPr>
          <w:rFonts w:ascii="Arial" w:hAnsi="Arial" w:cs="Arial"/>
          <w:i/>
          <w:iCs/>
          <w:sz w:val="28"/>
          <w:szCs w:val="28"/>
          <w:vertAlign w:val="superscript"/>
          <w:lang w:eastAsia="bg-BG"/>
        </w:rPr>
        <w:t>І</w:t>
      </w:r>
      <w:r>
        <w:rPr>
          <w:rFonts w:ascii="Arial" w:hAnsi="Arial" w:cs="Arial"/>
          <w:i/>
          <w:iCs/>
          <w:sz w:val="28"/>
          <w:szCs w:val="28"/>
          <w:lang w:eastAsia="bg-BG"/>
        </w:rPr>
        <w:t>56</w:t>
      </w:r>
      <w:r w:rsidRPr="00AA4DE0">
        <w:rPr>
          <w:rFonts w:ascii="Arial" w:hAnsi="Arial" w:cs="Arial"/>
          <w:i/>
          <w:iCs/>
          <w:sz w:val="28"/>
          <w:szCs w:val="28"/>
          <w:lang w:eastAsia="bg-BG"/>
        </w:rPr>
        <w:t>,</w:t>
      </w:r>
      <w:r>
        <w:rPr>
          <w:rFonts w:ascii="Arial" w:hAnsi="Arial" w:cs="Arial"/>
          <w:i/>
          <w:iCs/>
          <w:sz w:val="28"/>
          <w:szCs w:val="28"/>
          <w:lang w:eastAsia="bg-BG"/>
        </w:rPr>
        <w:t>46</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СШ, </w:t>
      </w:r>
      <w:r>
        <w:rPr>
          <w:rFonts w:ascii="Arial" w:hAnsi="Arial" w:cs="Arial"/>
          <w:i/>
          <w:iCs/>
          <w:sz w:val="28"/>
          <w:szCs w:val="28"/>
          <w:lang w:eastAsia="bg-BG"/>
        </w:rPr>
        <w:t>26</w:t>
      </w:r>
      <w:r w:rsidRPr="00AA4DE0">
        <w:rPr>
          <w:rFonts w:ascii="Arial" w:hAnsi="Arial" w:cs="Arial"/>
          <w:i/>
          <w:iCs/>
          <w:sz w:val="28"/>
          <w:szCs w:val="28"/>
          <w:vertAlign w:val="superscript"/>
          <w:lang w:eastAsia="bg-BG"/>
        </w:rPr>
        <w:t>0</w:t>
      </w:r>
      <w:r>
        <w:rPr>
          <w:rFonts w:ascii="Arial" w:hAnsi="Arial" w:cs="Arial"/>
          <w:i/>
          <w:iCs/>
          <w:sz w:val="28"/>
          <w:szCs w:val="28"/>
          <w:lang w:eastAsia="bg-BG"/>
        </w:rPr>
        <w:t>02</w:t>
      </w:r>
      <w:r w:rsidRPr="00AA4DE0">
        <w:rPr>
          <w:rFonts w:ascii="Arial" w:hAnsi="Arial" w:cs="Arial"/>
          <w:i/>
          <w:iCs/>
          <w:sz w:val="28"/>
          <w:szCs w:val="28"/>
          <w:vertAlign w:val="superscript"/>
          <w:lang w:eastAsia="bg-BG"/>
        </w:rPr>
        <w:t>І</w:t>
      </w:r>
      <w:r>
        <w:rPr>
          <w:rFonts w:ascii="Arial" w:hAnsi="Arial" w:cs="Arial"/>
          <w:i/>
          <w:iCs/>
          <w:sz w:val="28"/>
          <w:szCs w:val="28"/>
          <w:lang w:eastAsia="bg-BG"/>
        </w:rPr>
        <w:t>06</w:t>
      </w:r>
      <w:r w:rsidRPr="00AA4DE0">
        <w:rPr>
          <w:rFonts w:ascii="Arial" w:hAnsi="Arial" w:cs="Arial"/>
          <w:i/>
          <w:iCs/>
          <w:sz w:val="28"/>
          <w:szCs w:val="28"/>
          <w:lang w:eastAsia="bg-BG"/>
        </w:rPr>
        <w:t>,</w:t>
      </w:r>
      <w:r>
        <w:rPr>
          <w:rFonts w:ascii="Arial" w:hAnsi="Arial" w:cs="Arial"/>
          <w:i/>
          <w:iCs/>
          <w:sz w:val="28"/>
          <w:szCs w:val="28"/>
          <w:lang w:eastAsia="bg-BG"/>
        </w:rPr>
        <w:t>57</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ИД </w:t>
      </w:r>
    </w:p>
    <w:p w:rsidR="0011159E" w:rsidRPr="00AA4DE0" w:rsidRDefault="0011159E" w:rsidP="00A169A7">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Край –     42</w:t>
      </w:r>
      <w:r w:rsidRPr="00AA4DE0">
        <w:rPr>
          <w:rFonts w:ascii="Arial" w:hAnsi="Arial" w:cs="Arial"/>
          <w:i/>
          <w:iCs/>
          <w:sz w:val="28"/>
          <w:szCs w:val="28"/>
          <w:vertAlign w:val="superscript"/>
          <w:lang w:eastAsia="bg-BG"/>
        </w:rPr>
        <w:t>0</w:t>
      </w:r>
      <w:r>
        <w:rPr>
          <w:rFonts w:ascii="Arial" w:hAnsi="Arial" w:cs="Arial"/>
          <w:i/>
          <w:iCs/>
          <w:sz w:val="28"/>
          <w:szCs w:val="28"/>
          <w:lang w:eastAsia="bg-BG"/>
        </w:rPr>
        <w:t>39</w:t>
      </w:r>
      <w:r w:rsidRPr="00AA4DE0">
        <w:rPr>
          <w:rFonts w:ascii="Arial" w:hAnsi="Arial" w:cs="Arial"/>
          <w:i/>
          <w:iCs/>
          <w:sz w:val="28"/>
          <w:szCs w:val="28"/>
          <w:vertAlign w:val="superscript"/>
          <w:lang w:eastAsia="bg-BG"/>
        </w:rPr>
        <w:t>І</w:t>
      </w:r>
      <w:r>
        <w:rPr>
          <w:rFonts w:ascii="Arial" w:hAnsi="Arial" w:cs="Arial"/>
          <w:i/>
          <w:iCs/>
          <w:sz w:val="28"/>
          <w:szCs w:val="28"/>
          <w:lang w:eastAsia="bg-BG"/>
        </w:rPr>
        <w:t>55</w:t>
      </w:r>
      <w:r w:rsidRPr="00AA4DE0">
        <w:rPr>
          <w:rFonts w:ascii="Arial" w:hAnsi="Arial" w:cs="Arial"/>
          <w:i/>
          <w:iCs/>
          <w:sz w:val="28"/>
          <w:szCs w:val="28"/>
          <w:lang w:eastAsia="bg-BG"/>
        </w:rPr>
        <w:t>,</w:t>
      </w:r>
      <w:r>
        <w:rPr>
          <w:rFonts w:ascii="Arial" w:hAnsi="Arial" w:cs="Arial"/>
          <w:i/>
          <w:iCs/>
          <w:sz w:val="28"/>
          <w:szCs w:val="28"/>
          <w:lang w:eastAsia="bg-BG"/>
        </w:rPr>
        <w:t>06</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w:t>
      </w:r>
      <w:r>
        <w:rPr>
          <w:rFonts w:ascii="Arial" w:hAnsi="Arial" w:cs="Arial"/>
          <w:i/>
          <w:iCs/>
          <w:sz w:val="28"/>
          <w:szCs w:val="28"/>
          <w:lang w:eastAsia="bg-BG"/>
        </w:rPr>
        <w:t>6</w:t>
      </w:r>
      <w:r w:rsidRPr="00AA4DE0">
        <w:rPr>
          <w:rFonts w:ascii="Arial" w:hAnsi="Arial" w:cs="Arial"/>
          <w:i/>
          <w:iCs/>
          <w:sz w:val="28"/>
          <w:szCs w:val="28"/>
          <w:vertAlign w:val="superscript"/>
          <w:lang w:eastAsia="bg-BG"/>
        </w:rPr>
        <w:t>0</w:t>
      </w:r>
      <w:r>
        <w:rPr>
          <w:rFonts w:ascii="Arial" w:hAnsi="Arial" w:cs="Arial"/>
          <w:i/>
          <w:iCs/>
          <w:sz w:val="28"/>
          <w:szCs w:val="28"/>
          <w:lang w:eastAsia="bg-BG"/>
        </w:rPr>
        <w:t>02</w:t>
      </w:r>
      <w:r w:rsidRPr="00AA4DE0">
        <w:rPr>
          <w:rFonts w:ascii="Arial" w:hAnsi="Arial" w:cs="Arial"/>
          <w:i/>
          <w:iCs/>
          <w:sz w:val="28"/>
          <w:szCs w:val="28"/>
          <w:vertAlign w:val="superscript"/>
          <w:lang w:eastAsia="bg-BG"/>
        </w:rPr>
        <w:t>І</w:t>
      </w:r>
      <w:r>
        <w:rPr>
          <w:rFonts w:ascii="Arial" w:hAnsi="Arial" w:cs="Arial"/>
          <w:i/>
          <w:iCs/>
          <w:sz w:val="28"/>
          <w:szCs w:val="28"/>
          <w:lang w:eastAsia="bg-BG"/>
        </w:rPr>
        <w:t>02</w:t>
      </w:r>
      <w:r w:rsidRPr="00AA4DE0">
        <w:rPr>
          <w:rFonts w:ascii="Arial" w:hAnsi="Arial" w:cs="Arial"/>
          <w:i/>
          <w:iCs/>
          <w:sz w:val="28"/>
          <w:szCs w:val="28"/>
          <w:lang w:eastAsia="bg-BG"/>
        </w:rPr>
        <w:t>,</w:t>
      </w:r>
      <w:r>
        <w:rPr>
          <w:rFonts w:ascii="Arial" w:hAnsi="Arial" w:cs="Arial"/>
          <w:i/>
          <w:iCs/>
          <w:sz w:val="28"/>
          <w:szCs w:val="28"/>
          <w:lang w:eastAsia="bg-BG"/>
        </w:rPr>
        <w:t>14</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Pr="00A169A7" w:rsidRDefault="0011159E" w:rsidP="00A169A7">
      <w:pPr>
        <w:ind w:firstLine="720"/>
        <w:jc w:val="both"/>
        <w:rPr>
          <w:rFonts w:ascii="Arial" w:hAnsi="Arial" w:cs="Arial"/>
          <w:i/>
          <w:iCs/>
          <w:sz w:val="28"/>
          <w:szCs w:val="28"/>
        </w:rPr>
      </w:pPr>
    </w:p>
    <w:p w:rsidR="0011159E" w:rsidRPr="00A169A7" w:rsidRDefault="0011159E" w:rsidP="00A169A7">
      <w:pPr>
        <w:ind w:firstLine="720"/>
        <w:jc w:val="both"/>
        <w:rPr>
          <w:rFonts w:ascii="Arial" w:hAnsi="Arial" w:cs="Arial"/>
          <w:i/>
          <w:iCs/>
          <w:sz w:val="28"/>
          <w:szCs w:val="28"/>
        </w:rPr>
      </w:pPr>
      <w:r w:rsidRPr="00A169A7">
        <w:rPr>
          <w:rFonts w:ascii="Arial" w:hAnsi="Arial" w:cs="Arial"/>
          <w:i/>
          <w:iCs/>
          <w:sz w:val="28"/>
          <w:szCs w:val="28"/>
        </w:rPr>
        <w:t>Дължина на участъка – 100 м</w:t>
      </w:r>
    </w:p>
    <w:p w:rsidR="0011159E" w:rsidRPr="00A169A7" w:rsidRDefault="0011159E" w:rsidP="00F56E7D">
      <w:pPr>
        <w:ind w:left="708" w:firstLine="12"/>
        <w:jc w:val="both"/>
        <w:rPr>
          <w:rFonts w:ascii="Arial" w:hAnsi="Arial" w:cs="Arial"/>
          <w:i/>
          <w:iCs/>
          <w:sz w:val="28"/>
          <w:szCs w:val="28"/>
        </w:rPr>
      </w:pPr>
      <w:r w:rsidRPr="00A169A7">
        <w:rPr>
          <w:rFonts w:ascii="Arial" w:hAnsi="Arial" w:cs="Arial"/>
          <w:b/>
          <w:bCs/>
          <w:i/>
          <w:iCs/>
          <w:sz w:val="28"/>
          <w:szCs w:val="28"/>
        </w:rPr>
        <w:t>Състояние</w:t>
      </w:r>
      <w:r w:rsidRPr="00A169A7">
        <w:rPr>
          <w:rFonts w:ascii="Arial" w:hAnsi="Arial" w:cs="Arial"/>
          <w:i/>
          <w:iCs/>
          <w:sz w:val="28"/>
          <w:szCs w:val="28"/>
        </w:rPr>
        <w:t xml:space="preserve"> – Участъка е затлачен, в коритото има поникнала дървесина и храстова растителност. Всичко това създава предпоставка за затлачване на моста и застрашава неговата сигурност. При почистването да спазва профил с </w:t>
      </w:r>
      <w:r>
        <w:rPr>
          <w:rFonts w:ascii="Arial" w:hAnsi="Arial" w:cs="Arial"/>
          <w:i/>
          <w:iCs/>
          <w:sz w:val="28"/>
          <w:szCs w:val="28"/>
        </w:rPr>
        <w:t>размери – дъно – 15,0м</w:t>
      </w:r>
      <w:r w:rsidRPr="00A169A7">
        <w:rPr>
          <w:rFonts w:ascii="Arial" w:hAnsi="Arial" w:cs="Arial"/>
          <w:i/>
          <w:iCs/>
          <w:sz w:val="28"/>
          <w:szCs w:val="28"/>
        </w:rPr>
        <w:t>.</w:t>
      </w:r>
      <w:r>
        <w:rPr>
          <w:rFonts w:ascii="Arial" w:hAnsi="Arial" w:cs="Arial"/>
          <w:i/>
          <w:iCs/>
          <w:sz w:val="28"/>
          <w:szCs w:val="28"/>
        </w:rPr>
        <w:t>, височина 2,25м., откос 1:1,5 .</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млада гора и храсти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100м2</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 xml:space="preserve">Натоварване с багер при 2 утежнени условия и транспорт на депо на строителни и други ,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50</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lang w:val="en-US"/>
              </w:rPr>
            </w:pPr>
          </w:p>
        </w:tc>
      </w:tr>
    </w:tbl>
    <w:p w:rsidR="0011159E" w:rsidRPr="00A169A7" w:rsidRDefault="0011159E" w:rsidP="00FE7AF7">
      <w:pPr>
        <w:ind w:firstLine="720"/>
        <w:jc w:val="both"/>
        <w:rPr>
          <w:rFonts w:ascii="Arial" w:hAnsi="Arial" w:cs="Arial"/>
          <w:i/>
          <w:iCs/>
          <w:sz w:val="28"/>
          <w:szCs w:val="28"/>
        </w:rPr>
      </w:pPr>
    </w:p>
    <w:p w:rsidR="0011159E" w:rsidRDefault="0011159E" w:rsidP="00F847D1">
      <w:pPr>
        <w:pStyle w:val="ListParagraph"/>
        <w:ind w:left="1068"/>
        <w:jc w:val="both"/>
        <w:rPr>
          <w:rFonts w:ascii="Arial" w:hAnsi="Arial" w:cs="Arial"/>
          <w:i/>
          <w:iCs/>
          <w:sz w:val="28"/>
          <w:szCs w:val="28"/>
        </w:rPr>
      </w:pPr>
    </w:p>
    <w:p w:rsidR="0011159E" w:rsidRDefault="0011159E" w:rsidP="00F847D1">
      <w:pPr>
        <w:pStyle w:val="ListParagraph"/>
        <w:ind w:left="1068"/>
        <w:jc w:val="both"/>
        <w:rPr>
          <w:rFonts w:ascii="Arial" w:hAnsi="Arial" w:cs="Arial"/>
          <w:b/>
          <w:bCs/>
          <w:i/>
          <w:iCs/>
          <w:sz w:val="28"/>
          <w:szCs w:val="28"/>
          <w:u w:val="single"/>
        </w:rPr>
      </w:pPr>
      <w:r>
        <w:rPr>
          <w:rFonts w:ascii="Arial" w:hAnsi="Arial" w:cs="Arial"/>
          <w:b/>
          <w:bCs/>
          <w:i/>
          <w:iCs/>
          <w:sz w:val="28"/>
          <w:szCs w:val="28"/>
          <w:u w:val="single"/>
        </w:rPr>
        <w:t>VІ. Дере 19-2 землище село Караново община Нова Загора.</w:t>
      </w:r>
    </w:p>
    <w:p w:rsidR="0011159E" w:rsidRDefault="0011159E" w:rsidP="00F847D1">
      <w:pPr>
        <w:pStyle w:val="ListParagraph"/>
        <w:ind w:left="1068"/>
        <w:jc w:val="both"/>
        <w:rPr>
          <w:rFonts w:ascii="Arial" w:hAnsi="Arial" w:cs="Arial"/>
          <w:i/>
          <w:iCs/>
          <w:sz w:val="28"/>
          <w:szCs w:val="28"/>
        </w:rPr>
      </w:pPr>
    </w:p>
    <w:p w:rsidR="0011159E" w:rsidRDefault="0011159E" w:rsidP="00F847D1">
      <w:pPr>
        <w:pStyle w:val="ListParagraph"/>
        <w:spacing w:before="100" w:beforeAutospacing="1" w:after="100" w:afterAutospacing="1" w:line="240" w:lineRule="auto"/>
        <w:ind w:left="1080" w:firstLine="336"/>
        <w:jc w:val="both"/>
        <w:rPr>
          <w:rFonts w:ascii="Arial" w:hAnsi="Arial" w:cs="Arial"/>
          <w:i/>
          <w:iCs/>
          <w:sz w:val="28"/>
          <w:szCs w:val="28"/>
          <w:lang w:eastAsia="bg-BG"/>
        </w:rPr>
      </w:pPr>
      <w:r w:rsidRPr="0001735C">
        <w:rPr>
          <w:rFonts w:ascii="Arial" w:hAnsi="Arial" w:cs="Arial"/>
          <w:i/>
          <w:iCs/>
          <w:sz w:val="28"/>
          <w:szCs w:val="28"/>
          <w:lang w:eastAsia="bg-BG"/>
        </w:rPr>
        <w:t xml:space="preserve">Участък от </w:t>
      </w:r>
      <w:r>
        <w:rPr>
          <w:rFonts w:ascii="Arial" w:hAnsi="Arial" w:cs="Arial"/>
          <w:i/>
          <w:iCs/>
          <w:sz w:val="28"/>
          <w:szCs w:val="28"/>
          <w:lang w:eastAsia="bg-BG"/>
        </w:rPr>
        <w:t xml:space="preserve">500,0 метровата зона под язовира до регулацията на село Караново </w:t>
      </w:r>
    </w:p>
    <w:p w:rsidR="0011159E" w:rsidRPr="0001735C" w:rsidRDefault="0011159E" w:rsidP="00F847D1">
      <w:pPr>
        <w:pStyle w:val="ListParagraph"/>
        <w:spacing w:before="100" w:beforeAutospacing="1" w:after="100" w:afterAutospacing="1" w:line="240" w:lineRule="auto"/>
        <w:ind w:left="1080" w:firstLine="336"/>
        <w:jc w:val="both"/>
        <w:rPr>
          <w:rFonts w:ascii="Arial" w:hAnsi="Arial" w:cs="Arial"/>
          <w:i/>
          <w:iCs/>
          <w:sz w:val="28"/>
          <w:szCs w:val="28"/>
          <w:lang w:eastAsia="bg-BG"/>
        </w:rPr>
      </w:pPr>
      <w:r w:rsidRPr="0001735C">
        <w:rPr>
          <w:rFonts w:ascii="Arial" w:hAnsi="Arial" w:cs="Arial"/>
          <w:b/>
          <w:bCs/>
          <w:i/>
          <w:iCs/>
          <w:sz w:val="28"/>
          <w:szCs w:val="28"/>
          <w:lang w:eastAsia="bg-BG"/>
        </w:rPr>
        <w:t xml:space="preserve">Местонахождение  </w:t>
      </w:r>
      <w:r w:rsidRPr="0001735C">
        <w:rPr>
          <w:rFonts w:ascii="Arial" w:hAnsi="Arial" w:cs="Arial"/>
          <w:i/>
          <w:iCs/>
          <w:sz w:val="28"/>
          <w:szCs w:val="28"/>
          <w:lang w:eastAsia="bg-BG"/>
        </w:rPr>
        <w:t xml:space="preserve">–  </w:t>
      </w:r>
      <w:r>
        <w:rPr>
          <w:rFonts w:ascii="Arial" w:hAnsi="Arial" w:cs="Arial"/>
          <w:i/>
          <w:iCs/>
          <w:sz w:val="28"/>
          <w:szCs w:val="28"/>
          <w:lang w:eastAsia="bg-BG"/>
        </w:rPr>
        <w:t>Северно от село Караново по посока село Крива круша</w:t>
      </w:r>
    </w:p>
    <w:p w:rsidR="0011159E" w:rsidRPr="0001735C"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01735C">
        <w:rPr>
          <w:rFonts w:ascii="Arial" w:hAnsi="Arial" w:cs="Arial"/>
          <w:b/>
          <w:bCs/>
          <w:i/>
          <w:iCs/>
          <w:sz w:val="28"/>
          <w:szCs w:val="28"/>
          <w:lang w:eastAsia="bg-BG"/>
        </w:rPr>
        <w:t>Дължина</w:t>
      </w:r>
      <w:r w:rsidRPr="0001735C">
        <w:rPr>
          <w:rFonts w:ascii="Arial" w:hAnsi="Arial" w:cs="Arial"/>
          <w:i/>
          <w:iCs/>
          <w:sz w:val="28"/>
          <w:szCs w:val="28"/>
          <w:lang w:eastAsia="bg-BG"/>
        </w:rPr>
        <w:t xml:space="preserve">  - </w:t>
      </w:r>
      <w:r>
        <w:rPr>
          <w:rFonts w:ascii="Arial" w:hAnsi="Arial" w:cs="Arial"/>
          <w:i/>
          <w:iCs/>
          <w:sz w:val="28"/>
          <w:szCs w:val="28"/>
          <w:lang w:eastAsia="bg-BG"/>
        </w:rPr>
        <w:t>500</w:t>
      </w:r>
      <w:r w:rsidRPr="0001735C">
        <w:rPr>
          <w:rFonts w:ascii="Arial" w:hAnsi="Arial" w:cs="Arial"/>
          <w:i/>
          <w:iCs/>
          <w:sz w:val="28"/>
          <w:szCs w:val="28"/>
          <w:lang w:eastAsia="bg-BG"/>
        </w:rPr>
        <w:t>м.</w:t>
      </w:r>
    </w:p>
    <w:p w:rsidR="0011159E" w:rsidRPr="0001735C" w:rsidRDefault="0011159E" w:rsidP="00F847D1">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01735C">
        <w:rPr>
          <w:rFonts w:ascii="Arial" w:hAnsi="Arial" w:cs="Arial"/>
          <w:b/>
          <w:bCs/>
          <w:i/>
          <w:iCs/>
          <w:sz w:val="28"/>
          <w:szCs w:val="28"/>
          <w:lang w:eastAsia="bg-BG"/>
        </w:rPr>
        <w:t>Приблизителни координати</w:t>
      </w:r>
    </w:p>
    <w:p w:rsidR="0011159E" w:rsidRPr="00AA4DE0"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Начало – 42</w:t>
      </w:r>
      <w:r w:rsidRPr="00AA4DE0">
        <w:rPr>
          <w:rFonts w:ascii="Arial" w:hAnsi="Arial" w:cs="Arial"/>
          <w:i/>
          <w:iCs/>
          <w:sz w:val="28"/>
          <w:szCs w:val="28"/>
          <w:vertAlign w:val="superscript"/>
          <w:lang w:eastAsia="bg-BG"/>
        </w:rPr>
        <w:t>0</w:t>
      </w:r>
      <w:r>
        <w:rPr>
          <w:rFonts w:ascii="Arial" w:hAnsi="Arial" w:cs="Arial"/>
          <w:i/>
          <w:iCs/>
          <w:sz w:val="28"/>
          <w:szCs w:val="28"/>
          <w:lang w:eastAsia="bg-BG"/>
        </w:rPr>
        <w:t>31</w:t>
      </w:r>
      <w:r w:rsidRPr="00AA4DE0">
        <w:rPr>
          <w:rFonts w:ascii="Arial" w:hAnsi="Arial" w:cs="Arial"/>
          <w:i/>
          <w:iCs/>
          <w:sz w:val="28"/>
          <w:szCs w:val="28"/>
          <w:vertAlign w:val="superscript"/>
          <w:lang w:eastAsia="bg-BG"/>
        </w:rPr>
        <w:t>І</w:t>
      </w:r>
      <w:r>
        <w:rPr>
          <w:rFonts w:ascii="Arial" w:hAnsi="Arial" w:cs="Arial"/>
          <w:i/>
          <w:iCs/>
          <w:sz w:val="28"/>
          <w:szCs w:val="28"/>
          <w:lang w:eastAsia="bg-BG"/>
        </w:rPr>
        <w:t>21</w:t>
      </w:r>
      <w:r w:rsidRPr="00AA4DE0">
        <w:rPr>
          <w:rFonts w:ascii="Arial" w:hAnsi="Arial" w:cs="Arial"/>
          <w:i/>
          <w:iCs/>
          <w:sz w:val="28"/>
          <w:szCs w:val="28"/>
          <w:lang w:eastAsia="bg-BG"/>
        </w:rPr>
        <w:t>,</w:t>
      </w:r>
      <w:r>
        <w:rPr>
          <w:rFonts w:ascii="Arial" w:hAnsi="Arial" w:cs="Arial"/>
          <w:i/>
          <w:iCs/>
          <w:sz w:val="28"/>
          <w:szCs w:val="28"/>
          <w:lang w:eastAsia="bg-BG"/>
        </w:rPr>
        <w:t>56</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СШ, </w:t>
      </w:r>
      <w:r>
        <w:rPr>
          <w:rFonts w:ascii="Arial" w:hAnsi="Arial" w:cs="Arial"/>
          <w:i/>
          <w:iCs/>
          <w:sz w:val="28"/>
          <w:szCs w:val="28"/>
          <w:lang w:eastAsia="bg-BG"/>
        </w:rPr>
        <w:t>25</w:t>
      </w:r>
      <w:r w:rsidRPr="00AA4DE0">
        <w:rPr>
          <w:rFonts w:ascii="Arial" w:hAnsi="Arial" w:cs="Arial"/>
          <w:i/>
          <w:iCs/>
          <w:sz w:val="28"/>
          <w:szCs w:val="28"/>
          <w:vertAlign w:val="superscript"/>
          <w:lang w:eastAsia="bg-BG"/>
        </w:rPr>
        <w:t>0</w:t>
      </w:r>
      <w:r>
        <w:rPr>
          <w:rFonts w:ascii="Arial" w:hAnsi="Arial" w:cs="Arial"/>
          <w:i/>
          <w:iCs/>
          <w:sz w:val="28"/>
          <w:szCs w:val="28"/>
          <w:lang w:eastAsia="bg-BG"/>
        </w:rPr>
        <w:t>53</w:t>
      </w:r>
      <w:r w:rsidRPr="00AA4DE0">
        <w:rPr>
          <w:rFonts w:ascii="Arial" w:hAnsi="Arial" w:cs="Arial"/>
          <w:i/>
          <w:iCs/>
          <w:sz w:val="28"/>
          <w:szCs w:val="28"/>
          <w:vertAlign w:val="superscript"/>
          <w:lang w:eastAsia="bg-BG"/>
        </w:rPr>
        <w:t>І</w:t>
      </w:r>
      <w:r>
        <w:rPr>
          <w:rFonts w:ascii="Arial" w:hAnsi="Arial" w:cs="Arial"/>
          <w:i/>
          <w:iCs/>
          <w:sz w:val="28"/>
          <w:szCs w:val="28"/>
          <w:lang w:eastAsia="bg-BG"/>
        </w:rPr>
        <w:t>43</w:t>
      </w:r>
      <w:r w:rsidRPr="00AA4DE0">
        <w:rPr>
          <w:rFonts w:ascii="Arial" w:hAnsi="Arial" w:cs="Arial"/>
          <w:i/>
          <w:iCs/>
          <w:sz w:val="28"/>
          <w:szCs w:val="28"/>
          <w:lang w:eastAsia="bg-BG"/>
        </w:rPr>
        <w:t>,</w:t>
      </w:r>
      <w:r>
        <w:rPr>
          <w:rFonts w:ascii="Arial" w:hAnsi="Arial" w:cs="Arial"/>
          <w:i/>
          <w:iCs/>
          <w:sz w:val="28"/>
          <w:szCs w:val="28"/>
          <w:lang w:eastAsia="bg-BG"/>
        </w:rPr>
        <w:t>05</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 xml:space="preserve">ИД </w:t>
      </w:r>
    </w:p>
    <w:p w:rsidR="0011159E" w:rsidRPr="00AA4DE0"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r w:rsidRPr="00AA4DE0">
        <w:rPr>
          <w:rFonts w:ascii="Arial" w:hAnsi="Arial" w:cs="Arial"/>
          <w:i/>
          <w:iCs/>
          <w:sz w:val="28"/>
          <w:szCs w:val="28"/>
          <w:lang w:eastAsia="bg-BG"/>
        </w:rPr>
        <w:t>Край –     42</w:t>
      </w:r>
      <w:r w:rsidRPr="00AA4DE0">
        <w:rPr>
          <w:rFonts w:ascii="Arial" w:hAnsi="Arial" w:cs="Arial"/>
          <w:i/>
          <w:iCs/>
          <w:sz w:val="28"/>
          <w:szCs w:val="28"/>
          <w:vertAlign w:val="superscript"/>
          <w:lang w:eastAsia="bg-BG"/>
        </w:rPr>
        <w:t>0</w:t>
      </w:r>
      <w:r>
        <w:rPr>
          <w:rFonts w:ascii="Arial" w:hAnsi="Arial" w:cs="Arial"/>
          <w:i/>
          <w:iCs/>
          <w:sz w:val="28"/>
          <w:szCs w:val="28"/>
          <w:lang w:eastAsia="bg-BG"/>
        </w:rPr>
        <w:t>30</w:t>
      </w:r>
      <w:r w:rsidRPr="00AA4DE0">
        <w:rPr>
          <w:rFonts w:ascii="Arial" w:hAnsi="Arial" w:cs="Arial"/>
          <w:i/>
          <w:iCs/>
          <w:sz w:val="28"/>
          <w:szCs w:val="28"/>
          <w:vertAlign w:val="superscript"/>
          <w:lang w:eastAsia="bg-BG"/>
        </w:rPr>
        <w:t>І</w:t>
      </w:r>
      <w:r>
        <w:rPr>
          <w:rFonts w:ascii="Arial" w:hAnsi="Arial" w:cs="Arial"/>
          <w:i/>
          <w:iCs/>
          <w:sz w:val="28"/>
          <w:szCs w:val="28"/>
          <w:lang w:eastAsia="bg-BG"/>
        </w:rPr>
        <w:t>45</w:t>
      </w:r>
      <w:r w:rsidRPr="00AA4DE0">
        <w:rPr>
          <w:rFonts w:ascii="Arial" w:hAnsi="Arial" w:cs="Arial"/>
          <w:i/>
          <w:iCs/>
          <w:sz w:val="28"/>
          <w:szCs w:val="28"/>
          <w:lang w:eastAsia="bg-BG"/>
        </w:rPr>
        <w:t>,</w:t>
      </w:r>
      <w:r>
        <w:rPr>
          <w:rFonts w:ascii="Arial" w:hAnsi="Arial" w:cs="Arial"/>
          <w:i/>
          <w:iCs/>
          <w:sz w:val="28"/>
          <w:szCs w:val="28"/>
          <w:lang w:eastAsia="bg-BG"/>
        </w:rPr>
        <w:t>67</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СШ, 2</w:t>
      </w:r>
      <w:r>
        <w:rPr>
          <w:rFonts w:ascii="Arial" w:hAnsi="Arial" w:cs="Arial"/>
          <w:i/>
          <w:iCs/>
          <w:sz w:val="28"/>
          <w:szCs w:val="28"/>
          <w:lang w:eastAsia="bg-BG"/>
        </w:rPr>
        <w:t>5</w:t>
      </w:r>
      <w:r w:rsidRPr="00AA4DE0">
        <w:rPr>
          <w:rFonts w:ascii="Arial" w:hAnsi="Arial" w:cs="Arial"/>
          <w:i/>
          <w:iCs/>
          <w:sz w:val="28"/>
          <w:szCs w:val="28"/>
          <w:vertAlign w:val="superscript"/>
          <w:lang w:eastAsia="bg-BG"/>
        </w:rPr>
        <w:t>0</w:t>
      </w:r>
      <w:r>
        <w:rPr>
          <w:rFonts w:ascii="Arial" w:hAnsi="Arial" w:cs="Arial"/>
          <w:i/>
          <w:iCs/>
          <w:sz w:val="28"/>
          <w:szCs w:val="28"/>
          <w:lang w:eastAsia="bg-BG"/>
        </w:rPr>
        <w:t>54</w:t>
      </w:r>
      <w:r w:rsidRPr="00AA4DE0">
        <w:rPr>
          <w:rFonts w:ascii="Arial" w:hAnsi="Arial" w:cs="Arial"/>
          <w:i/>
          <w:iCs/>
          <w:sz w:val="28"/>
          <w:szCs w:val="28"/>
          <w:vertAlign w:val="superscript"/>
          <w:lang w:eastAsia="bg-BG"/>
        </w:rPr>
        <w:t>І</w:t>
      </w:r>
      <w:r>
        <w:rPr>
          <w:rFonts w:ascii="Arial" w:hAnsi="Arial" w:cs="Arial"/>
          <w:i/>
          <w:iCs/>
          <w:sz w:val="28"/>
          <w:szCs w:val="28"/>
          <w:lang w:eastAsia="bg-BG"/>
        </w:rPr>
        <w:t>19</w:t>
      </w:r>
      <w:r w:rsidRPr="00AA4DE0">
        <w:rPr>
          <w:rFonts w:ascii="Arial" w:hAnsi="Arial" w:cs="Arial"/>
          <w:i/>
          <w:iCs/>
          <w:sz w:val="28"/>
          <w:szCs w:val="28"/>
          <w:lang w:eastAsia="bg-BG"/>
        </w:rPr>
        <w:t>,</w:t>
      </w:r>
      <w:r>
        <w:rPr>
          <w:rFonts w:ascii="Arial" w:hAnsi="Arial" w:cs="Arial"/>
          <w:i/>
          <w:iCs/>
          <w:sz w:val="28"/>
          <w:szCs w:val="28"/>
          <w:lang w:eastAsia="bg-BG"/>
        </w:rPr>
        <w:t>75</w:t>
      </w:r>
      <w:r w:rsidRPr="00AA4DE0">
        <w:rPr>
          <w:rFonts w:ascii="Arial" w:hAnsi="Arial" w:cs="Arial"/>
          <w:i/>
          <w:iCs/>
          <w:sz w:val="28"/>
          <w:szCs w:val="28"/>
          <w:vertAlign w:val="superscript"/>
          <w:lang w:eastAsia="bg-BG"/>
        </w:rPr>
        <w:t>ІІ</w:t>
      </w:r>
      <w:r w:rsidRPr="00AA4DE0">
        <w:rPr>
          <w:rFonts w:ascii="Arial" w:hAnsi="Arial" w:cs="Arial"/>
          <w:i/>
          <w:iCs/>
          <w:sz w:val="28"/>
          <w:szCs w:val="28"/>
          <w:lang w:eastAsia="bg-BG"/>
        </w:rPr>
        <w:t>ИД</w:t>
      </w:r>
    </w:p>
    <w:p w:rsidR="0011159E" w:rsidRPr="0010701D" w:rsidRDefault="0011159E" w:rsidP="0010701D">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1735C">
        <w:rPr>
          <w:rFonts w:ascii="Arial" w:hAnsi="Arial" w:cs="Arial"/>
          <w:b/>
          <w:bCs/>
          <w:i/>
          <w:iCs/>
          <w:sz w:val="28"/>
          <w:szCs w:val="28"/>
          <w:lang w:eastAsia="bg-BG"/>
        </w:rPr>
        <w:t>Състояние</w:t>
      </w:r>
      <w:r w:rsidRPr="0001735C">
        <w:rPr>
          <w:rFonts w:ascii="Arial" w:hAnsi="Arial" w:cs="Arial"/>
          <w:i/>
          <w:iCs/>
          <w:sz w:val="28"/>
          <w:szCs w:val="28"/>
          <w:lang w:eastAsia="bg-BG"/>
        </w:rPr>
        <w:t xml:space="preserve"> –</w:t>
      </w:r>
      <w:r>
        <w:rPr>
          <w:rFonts w:ascii="Arial" w:hAnsi="Arial" w:cs="Arial"/>
          <w:i/>
          <w:iCs/>
          <w:sz w:val="28"/>
          <w:szCs w:val="28"/>
          <w:lang w:eastAsia="bg-BG"/>
        </w:rPr>
        <w:t>Участък на дере 19-2 от регулацията на село Караново община Нова Загора до 500 метровата зона под язовир Караново -1 – силно залесен с дървесна и храстова растителност поради което при нужда няма да може да проведе високата вълна преминаваща през язовирите Караново 2-моста и Караново 1.</w:t>
      </w: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6.</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с багер и транспорт на добитата дървесина,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7.</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млада гора и храсти</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100м2</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Pr="00B42F59" w:rsidRDefault="0011159E" w:rsidP="00F847D1">
      <w:pPr>
        <w:spacing w:before="100" w:beforeAutospacing="1" w:after="100" w:afterAutospacing="1" w:line="240" w:lineRule="auto"/>
        <w:ind w:firstLine="1416"/>
        <w:rPr>
          <w:rFonts w:ascii="Arial" w:hAnsi="Arial" w:cs="Arial"/>
          <w:i/>
          <w:iCs/>
          <w:sz w:val="28"/>
          <w:szCs w:val="28"/>
          <w:lang w:val="en-US" w:eastAsia="bg-BG"/>
        </w:rPr>
      </w:pPr>
    </w:p>
    <w:p w:rsidR="0011159E" w:rsidRPr="00E55B0B" w:rsidRDefault="0011159E" w:rsidP="00F847D1">
      <w:pPr>
        <w:pStyle w:val="ListParagraph"/>
        <w:spacing w:before="100" w:beforeAutospacing="1" w:after="100" w:afterAutospacing="1" w:line="240" w:lineRule="auto"/>
        <w:ind w:left="851" w:firstLine="1285"/>
        <w:rPr>
          <w:rFonts w:ascii="Arial" w:hAnsi="Arial" w:cs="Arial"/>
          <w:i/>
          <w:iCs/>
          <w:sz w:val="28"/>
          <w:szCs w:val="28"/>
          <w:u w:val="single"/>
          <w:lang w:eastAsia="bg-BG"/>
        </w:rPr>
      </w:pPr>
    </w:p>
    <w:p w:rsidR="0011159E" w:rsidRPr="00AC20B5" w:rsidRDefault="0011159E" w:rsidP="00F847D1">
      <w:pPr>
        <w:spacing w:before="100" w:beforeAutospacing="1" w:after="100" w:afterAutospacing="1" w:line="240" w:lineRule="auto"/>
        <w:ind w:firstLine="708"/>
        <w:rPr>
          <w:rFonts w:ascii="Arial" w:hAnsi="Arial" w:cs="Arial"/>
          <w:b/>
          <w:bCs/>
          <w:i/>
          <w:iCs/>
          <w:sz w:val="28"/>
          <w:szCs w:val="28"/>
          <w:u w:val="single"/>
          <w:lang w:eastAsia="bg-BG"/>
        </w:rPr>
      </w:pPr>
      <w:r>
        <w:rPr>
          <w:rFonts w:ascii="Arial" w:hAnsi="Arial" w:cs="Arial"/>
          <w:b/>
          <w:bCs/>
          <w:i/>
          <w:iCs/>
          <w:sz w:val="28"/>
          <w:szCs w:val="28"/>
          <w:u w:val="single"/>
          <w:lang w:eastAsia="bg-BG"/>
        </w:rPr>
        <w:t xml:space="preserve">VІІ. </w:t>
      </w:r>
      <w:r w:rsidRPr="00AC20B5">
        <w:rPr>
          <w:rFonts w:ascii="Arial" w:hAnsi="Arial" w:cs="Arial"/>
          <w:b/>
          <w:bCs/>
          <w:i/>
          <w:iCs/>
          <w:sz w:val="28"/>
          <w:szCs w:val="28"/>
          <w:u w:val="single"/>
          <w:lang w:eastAsia="bg-BG"/>
        </w:rPr>
        <w:t>РЕКА  „КОТЛЕШНИЦА”</w:t>
      </w:r>
    </w:p>
    <w:p w:rsidR="0011159E" w:rsidRPr="002A0FF5" w:rsidRDefault="0011159E" w:rsidP="00F847D1">
      <w:pPr>
        <w:pStyle w:val="ListParagraph"/>
        <w:numPr>
          <w:ilvl w:val="0"/>
          <w:numId w:val="6"/>
        </w:num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Общи данни.</w:t>
      </w:r>
    </w:p>
    <w:p w:rsidR="0011159E" w:rsidRPr="00EE6C2C" w:rsidRDefault="0011159E" w:rsidP="00F847D1">
      <w:pPr>
        <w:spacing w:before="100" w:beforeAutospacing="1" w:after="100" w:afterAutospacing="1" w:line="240" w:lineRule="auto"/>
        <w:ind w:firstLine="708"/>
        <w:jc w:val="both"/>
        <w:rPr>
          <w:rFonts w:ascii="Arial" w:hAnsi="Arial" w:cs="Arial"/>
          <w:i/>
          <w:iCs/>
          <w:sz w:val="28"/>
          <w:szCs w:val="28"/>
          <w:lang w:eastAsia="bg-BG"/>
        </w:rPr>
      </w:pPr>
      <w:r>
        <w:rPr>
          <w:rFonts w:ascii="Arial" w:hAnsi="Arial" w:cs="Arial"/>
          <w:i/>
          <w:iCs/>
          <w:sz w:val="28"/>
          <w:szCs w:val="28"/>
          <w:lang w:eastAsia="bg-BG"/>
        </w:rPr>
        <w:t>Котл</w:t>
      </w:r>
      <w:r>
        <w:rPr>
          <w:rFonts w:ascii="Arial" w:hAnsi="Arial" w:cs="Arial"/>
          <w:i/>
          <w:iCs/>
          <w:sz w:val="28"/>
          <w:szCs w:val="28"/>
          <w:lang w:val="en-US" w:eastAsia="bg-BG"/>
        </w:rPr>
        <w:t>e</w:t>
      </w:r>
      <w:r>
        <w:rPr>
          <w:rFonts w:ascii="Arial" w:hAnsi="Arial" w:cs="Arial"/>
          <w:i/>
          <w:iCs/>
          <w:sz w:val="28"/>
          <w:szCs w:val="28"/>
          <w:lang w:eastAsia="bg-BG"/>
        </w:rPr>
        <w:t>шница</w:t>
      </w:r>
      <w:r w:rsidRPr="00EE6C2C">
        <w:rPr>
          <w:rFonts w:ascii="Arial" w:hAnsi="Arial" w:cs="Arial"/>
          <w:i/>
          <w:iCs/>
          <w:sz w:val="28"/>
          <w:szCs w:val="28"/>
          <w:lang w:eastAsia="bg-BG"/>
        </w:rPr>
        <w:t xml:space="preserve"> е </w:t>
      </w:r>
      <w:hyperlink r:id="rId150" w:tooltip="Река" w:history="1">
        <w:r w:rsidRPr="00EE6C2C">
          <w:rPr>
            <w:rFonts w:ascii="Arial" w:hAnsi="Arial" w:cs="Arial"/>
            <w:i/>
            <w:iCs/>
            <w:sz w:val="28"/>
            <w:szCs w:val="28"/>
            <w:lang w:eastAsia="bg-BG"/>
          </w:rPr>
          <w:t>река</w:t>
        </w:r>
      </w:hyperlink>
      <w:r w:rsidRPr="00EE6C2C">
        <w:rPr>
          <w:rFonts w:ascii="Arial" w:hAnsi="Arial" w:cs="Arial"/>
          <w:i/>
          <w:iCs/>
          <w:sz w:val="28"/>
          <w:szCs w:val="28"/>
          <w:lang w:eastAsia="bg-BG"/>
        </w:rPr>
        <w:t xml:space="preserve"> в </w:t>
      </w:r>
      <w:hyperlink r:id="rId151" w:tooltip="Стара планина" w:history="1">
        <w:r w:rsidRPr="00EE6C2C">
          <w:rPr>
            <w:rFonts w:ascii="Arial" w:hAnsi="Arial" w:cs="Arial"/>
            <w:i/>
            <w:iCs/>
            <w:sz w:val="28"/>
            <w:szCs w:val="28"/>
            <w:lang w:eastAsia="bg-BG"/>
          </w:rPr>
          <w:t>Стара планина</w:t>
        </w:r>
      </w:hyperlink>
      <w:r w:rsidRPr="00EE6C2C">
        <w:rPr>
          <w:rFonts w:ascii="Arial" w:hAnsi="Arial" w:cs="Arial"/>
          <w:i/>
          <w:iCs/>
          <w:sz w:val="28"/>
          <w:szCs w:val="28"/>
          <w:lang w:eastAsia="bg-BG"/>
        </w:rPr>
        <w:t xml:space="preserve">, </w:t>
      </w:r>
      <w:hyperlink r:id="rId152" w:tooltip="Област Сливен" w:history="1">
        <w:r w:rsidRPr="00EE6C2C">
          <w:rPr>
            <w:rFonts w:ascii="Arial" w:hAnsi="Arial" w:cs="Arial"/>
            <w:i/>
            <w:iCs/>
            <w:sz w:val="28"/>
            <w:szCs w:val="28"/>
            <w:lang w:eastAsia="bg-BG"/>
          </w:rPr>
          <w:t>Област Сливен</w:t>
        </w:r>
      </w:hyperlink>
      <w:r w:rsidRPr="00EE6C2C">
        <w:rPr>
          <w:rFonts w:ascii="Arial" w:hAnsi="Arial" w:cs="Arial"/>
          <w:i/>
          <w:iCs/>
          <w:sz w:val="28"/>
          <w:szCs w:val="28"/>
          <w:lang w:eastAsia="bg-BG"/>
        </w:rPr>
        <w:t xml:space="preserve"> — община </w:t>
      </w:r>
      <w:hyperlink r:id="rId153" w:tooltip="Община 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ляв приток на река </w:t>
      </w:r>
      <w:hyperlink r:id="rId154" w:tooltip="Луда Камчия" w:history="1">
        <w:r w:rsidRPr="00EE6C2C">
          <w:rPr>
            <w:rFonts w:ascii="Arial" w:hAnsi="Arial" w:cs="Arial"/>
            <w:i/>
            <w:iCs/>
            <w:sz w:val="28"/>
            <w:szCs w:val="28"/>
            <w:lang w:eastAsia="bg-BG"/>
          </w:rPr>
          <w:t>Луда Камчия</w:t>
        </w:r>
      </w:hyperlink>
      <w:r w:rsidRPr="00EE6C2C">
        <w:rPr>
          <w:rFonts w:ascii="Arial" w:hAnsi="Arial" w:cs="Arial"/>
          <w:i/>
          <w:iCs/>
          <w:sz w:val="28"/>
          <w:szCs w:val="28"/>
          <w:lang w:eastAsia="bg-BG"/>
        </w:rPr>
        <w:t>. Дължината ѝ е 25 km.</w:t>
      </w:r>
    </w:p>
    <w:p w:rsidR="0011159E" w:rsidRPr="00EE6C2C" w:rsidRDefault="0011159E" w:rsidP="00F847D1">
      <w:pPr>
        <w:spacing w:before="100" w:beforeAutospacing="1" w:after="100" w:afterAutospacing="1" w:line="240" w:lineRule="auto"/>
        <w:jc w:val="both"/>
        <w:rPr>
          <w:rFonts w:ascii="Arial" w:hAnsi="Arial" w:cs="Arial"/>
          <w:i/>
          <w:iCs/>
          <w:sz w:val="28"/>
          <w:szCs w:val="28"/>
          <w:lang w:eastAsia="bg-BG"/>
        </w:rPr>
      </w:pPr>
      <w:r w:rsidRPr="00EE6C2C">
        <w:rPr>
          <w:rFonts w:ascii="Arial" w:hAnsi="Arial" w:cs="Arial"/>
          <w:i/>
          <w:iCs/>
          <w:sz w:val="28"/>
          <w:szCs w:val="28"/>
          <w:lang w:eastAsia="bg-BG"/>
        </w:rPr>
        <w:t xml:space="preserve">Котленска река води началото си под името Зеленишка река от 843 м н.в. в западната част на </w:t>
      </w:r>
      <w:hyperlink r:id="rId155" w:tooltip="Котленска планина (страницата не съществува)" w:history="1">
        <w:r w:rsidRPr="00EE6C2C">
          <w:rPr>
            <w:rFonts w:ascii="Arial" w:hAnsi="Arial" w:cs="Arial"/>
            <w:i/>
            <w:iCs/>
            <w:sz w:val="28"/>
            <w:szCs w:val="28"/>
            <w:lang w:eastAsia="bg-BG"/>
          </w:rPr>
          <w:t>Котленска планина</w:t>
        </w:r>
      </w:hyperlink>
      <w:r w:rsidRPr="00EE6C2C">
        <w:rPr>
          <w:rFonts w:ascii="Arial" w:hAnsi="Arial" w:cs="Arial"/>
          <w:i/>
          <w:iCs/>
          <w:sz w:val="28"/>
          <w:szCs w:val="28"/>
          <w:lang w:eastAsia="bg-BG"/>
        </w:rPr>
        <w:t xml:space="preserve">. До град </w:t>
      </w:r>
      <w:hyperlink r:id="rId156" w:tooltip="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тече в източна посока в дълбока и залесена долина между </w:t>
      </w:r>
      <w:hyperlink r:id="rId157" w:tooltip="Котленска планина (страницата не съществува)" w:history="1">
        <w:r w:rsidRPr="00EE6C2C">
          <w:rPr>
            <w:rFonts w:ascii="Arial" w:hAnsi="Arial" w:cs="Arial"/>
            <w:i/>
            <w:iCs/>
            <w:sz w:val="28"/>
            <w:szCs w:val="28"/>
            <w:lang w:eastAsia="bg-BG"/>
          </w:rPr>
          <w:t>Котленска планина</w:t>
        </w:r>
      </w:hyperlink>
      <w:r w:rsidRPr="00EE6C2C">
        <w:rPr>
          <w:rFonts w:ascii="Arial" w:hAnsi="Arial" w:cs="Arial"/>
          <w:i/>
          <w:iCs/>
          <w:sz w:val="28"/>
          <w:szCs w:val="28"/>
          <w:lang w:eastAsia="bg-BG"/>
        </w:rPr>
        <w:t xml:space="preserve"> на север и планинския рид </w:t>
      </w:r>
      <w:hyperlink r:id="rId158" w:tooltip="Разбойна (рид) (страницата не съществува)" w:history="1">
        <w:r w:rsidRPr="00EE6C2C">
          <w:rPr>
            <w:rFonts w:ascii="Arial" w:hAnsi="Arial" w:cs="Arial"/>
            <w:i/>
            <w:iCs/>
            <w:sz w:val="28"/>
            <w:szCs w:val="28"/>
            <w:lang w:eastAsia="bg-BG"/>
          </w:rPr>
          <w:t>Разбойна</w:t>
        </w:r>
      </w:hyperlink>
      <w:r w:rsidRPr="00EE6C2C">
        <w:rPr>
          <w:rFonts w:ascii="Arial" w:hAnsi="Arial" w:cs="Arial"/>
          <w:i/>
          <w:iCs/>
          <w:sz w:val="28"/>
          <w:szCs w:val="28"/>
          <w:lang w:eastAsia="bg-BG"/>
        </w:rPr>
        <w:t xml:space="preserve"> (част от Котленска планина) на юг. След </w:t>
      </w:r>
      <w:hyperlink r:id="rId159" w:tooltip="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реката завива на югоизток и пресича чрез дълбок пролом </w:t>
      </w:r>
      <w:hyperlink r:id="rId160" w:tooltip="Котленска планина (страницата не съществува)" w:history="1">
        <w:r w:rsidRPr="00EE6C2C">
          <w:rPr>
            <w:rFonts w:ascii="Arial" w:hAnsi="Arial" w:cs="Arial"/>
            <w:i/>
            <w:iCs/>
            <w:sz w:val="28"/>
            <w:szCs w:val="28"/>
            <w:lang w:eastAsia="bg-BG"/>
          </w:rPr>
          <w:t>Котленска планина</w:t>
        </w:r>
      </w:hyperlink>
      <w:r w:rsidRPr="00EE6C2C">
        <w:rPr>
          <w:rFonts w:ascii="Arial" w:hAnsi="Arial" w:cs="Arial"/>
          <w:i/>
          <w:iCs/>
          <w:sz w:val="28"/>
          <w:szCs w:val="28"/>
          <w:lang w:eastAsia="bg-BG"/>
        </w:rPr>
        <w:t xml:space="preserve">. Влива се отляво в река </w:t>
      </w:r>
      <w:hyperlink r:id="rId161" w:tooltip="Луда Камчия" w:history="1">
        <w:r w:rsidRPr="00EE6C2C">
          <w:rPr>
            <w:rFonts w:ascii="Arial" w:hAnsi="Arial" w:cs="Arial"/>
            <w:i/>
            <w:iCs/>
            <w:sz w:val="28"/>
            <w:szCs w:val="28"/>
            <w:lang w:eastAsia="bg-BG"/>
          </w:rPr>
          <w:t>Луда Камчия</w:t>
        </w:r>
      </w:hyperlink>
      <w:r w:rsidRPr="00EE6C2C">
        <w:rPr>
          <w:rFonts w:ascii="Arial" w:hAnsi="Arial" w:cs="Arial"/>
          <w:i/>
          <w:iCs/>
          <w:sz w:val="28"/>
          <w:szCs w:val="28"/>
          <w:lang w:eastAsia="bg-BG"/>
        </w:rPr>
        <w:t xml:space="preserve"> на 375 м н.в. в северната част на село </w:t>
      </w:r>
      <w:hyperlink r:id="rId162" w:tooltip="Градец (Област Сливен)" w:history="1">
        <w:r w:rsidRPr="00EE6C2C">
          <w:rPr>
            <w:rFonts w:ascii="Arial" w:hAnsi="Arial" w:cs="Arial"/>
            <w:i/>
            <w:iCs/>
            <w:sz w:val="28"/>
            <w:szCs w:val="28"/>
            <w:lang w:eastAsia="bg-BG"/>
          </w:rPr>
          <w:t>Градец</w:t>
        </w:r>
      </w:hyperlink>
      <w:r w:rsidRPr="00EE6C2C">
        <w:rPr>
          <w:rFonts w:ascii="Arial" w:hAnsi="Arial" w:cs="Arial"/>
          <w:i/>
          <w:iCs/>
          <w:sz w:val="28"/>
          <w:szCs w:val="28"/>
          <w:lang w:eastAsia="bg-BG"/>
        </w:rPr>
        <w:t>.</w:t>
      </w:r>
    </w:p>
    <w:p w:rsidR="0011159E" w:rsidRPr="00EE6C2C" w:rsidRDefault="0011159E" w:rsidP="00F847D1">
      <w:pPr>
        <w:spacing w:before="100" w:beforeAutospacing="1" w:after="100" w:afterAutospacing="1" w:line="240" w:lineRule="auto"/>
        <w:ind w:firstLine="708"/>
        <w:jc w:val="both"/>
        <w:rPr>
          <w:rFonts w:ascii="Arial" w:hAnsi="Arial" w:cs="Arial"/>
          <w:i/>
          <w:iCs/>
          <w:sz w:val="28"/>
          <w:szCs w:val="28"/>
          <w:lang w:eastAsia="bg-BG"/>
        </w:rPr>
      </w:pPr>
      <w:r w:rsidRPr="00EE6C2C">
        <w:rPr>
          <w:rFonts w:ascii="Arial" w:hAnsi="Arial" w:cs="Arial"/>
          <w:i/>
          <w:iCs/>
          <w:sz w:val="28"/>
          <w:szCs w:val="28"/>
          <w:lang w:eastAsia="bg-BG"/>
        </w:rPr>
        <w:t>Площта на водосборният басейн на реката е 232 км</w:t>
      </w:r>
      <w:r w:rsidRPr="00EE6C2C">
        <w:rPr>
          <w:rFonts w:ascii="Arial" w:hAnsi="Arial" w:cs="Arial"/>
          <w:i/>
          <w:iCs/>
          <w:sz w:val="28"/>
          <w:szCs w:val="28"/>
          <w:vertAlign w:val="superscript"/>
          <w:lang w:eastAsia="bg-BG"/>
        </w:rPr>
        <w:t>2</w:t>
      </w:r>
      <w:r w:rsidRPr="00EE6C2C">
        <w:rPr>
          <w:rFonts w:ascii="Arial" w:hAnsi="Arial" w:cs="Arial"/>
          <w:i/>
          <w:iCs/>
          <w:sz w:val="28"/>
          <w:szCs w:val="28"/>
          <w:lang w:eastAsia="bg-BG"/>
        </w:rPr>
        <w:t xml:space="preserve">, което представлява 14,4% от водосборния басейн на река </w:t>
      </w:r>
      <w:hyperlink r:id="rId163" w:tooltip="Луда Камчия" w:history="1">
        <w:r w:rsidRPr="00EE6C2C">
          <w:rPr>
            <w:rFonts w:ascii="Arial" w:hAnsi="Arial" w:cs="Arial"/>
            <w:i/>
            <w:iCs/>
            <w:sz w:val="28"/>
            <w:szCs w:val="28"/>
            <w:lang w:eastAsia="bg-BG"/>
          </w:rPr>
          <w:t>Луда Камчия</w:t>
        </w:r>
      </w:hyperlink>
      <w:r w:rsidRPr="00EE6C2C">
        <w:rPr>
          <w:rFonts w:ascii="Arial" w:hAnsi="Arial" w:cs="Arial"/>
          <w:i/>
          <w:iCs/>
          <w:sz w:val="28"/>
          <w:szCs w:val="28"/>
          <w:lang w:eastAsia="bg-BG"/>
        </w:rPr>
        <w:t>.</w:t>
      </w:r>
    </w:p>
    <w:p w:rsidR="0011159E" w:rsidRPr="00EE6C2C" w:rsidRDefault="0011159E" w:rsidP="00F847D1">
      <w:pPr>
        <w:spacing w:before="100" w:beforeAutospacing="1" w:after="100" w:afterAutospacing="1" w:line="240" w:lineRule="auto"/>
        <w:jc w:val="both"/>
        <w:rPr>
          <w:rFonts w:ascii="Arial" w:hAnsi="Arial" w:cs="Arial"/>
          <w:i/>
          <w:iCs/>
          <w:sz w:val="28"/>
          <w:szCs w:val="28"/>
          <w:lang w:eastAsia="bg-BG"/>
        </w:rPr>
      </w:pPr>
      <w:r w:rsidRPr="00EE6C2C">
        <w:rPr>
          <w:rFonts w:ascii="Arial" w:hAnsi="Arial" w:cs="Arial"/>
          <w:i/>
          <w:iCs/>
          <w:sz w:val="28"/>
          <w:szCs w:val="28"/>
          <w:lang w:eastAsia="bg-BG"/>
        </w:rPr>
        <w:t>Основни притоци: → ляв приток; ← десен приток</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Крива река</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Глогова река</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Корийски дол</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Гръцки дол</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Жилков дол</w:t>
      </w:r>
    </w:p>
    <w:p w:rsidR="0011159E" w:rsidRPr="00EE6C2C" w:rsidRDefault="0011159E" w:rsidP="00F847D1">
      <w:pPr>
        <w:numPr>
          <w:ilvl w:val="0"/>
          <w:numId w:val="5"/>
        </w:numPr>
        <w:spacing w:before="100" w:beforeAutospacing="1" w:after="100" w:afterAutospacing="1" w:line="240" w:lineRule="auto"/>
        <w:ind w:left="1440"/>
        <w:jc w:val="both"/>
        <w:rPr>
          <w:rFonts w:ascii="Arial" w:hAnsi="Arial" w:cs="Arial"/>
          <w:i/>
          <w:iCs/>
          <w:sz w:val="28"/>
          <w:szCs w:val="28"/>
          <w:lang w:eastAsia="bg-BG"/>
        </w:rPr>
      </w:pPr>
      <w:r w:rsidRPr="00EE6C2C">
        <w:rPr>
          <w:rFonts w:ascii="Arial" w:hAnsi="Arial" w:cs="Arial"/>
          <w:i/>
          <w:iCs/>
          <w:sz w:val="28"/>
          <w:szCs w:val="28"/>
          <w:lang w:eastAsia="bg-BG"/>
        </w:rPr>
        <w:t>← Нейковска река</w:t>
      </w:r>
    </w:p>
    <w:p w:rsidR="0011159E" w:rsidRPr="00EE6C2C" w:rsidRDefault="0011159E" w:rsidP="00F847D1">
      <w:pPr>
        <w:spacing w:before="100" w:beforeAutospacing="1" w:after="100" w:afterAutospacing="1" w:line="240" w:lineRule="auto"/>
        <w:ind w:firstLine="708"/>
        <w:jc w:val="both"/>
        <w:rPr>
          <w:rFonts w:ascii="Arial" w:hAnsi="Arial" w:cs="Arial"/>
          <w:i/>
          <w:iCs/>
          <w:sz w:val="28"/>
          <w:szCs w:val="28"/>
          <w:lang w:eastAsia="bg-BG"/>
        </w:rPr>
      </w:pPr>
      <w:r w:rsidRPr="00EE6C2C">
        <w:rPr>
          <w:rFonts w:ascii="Arial" w:hAnsi="Arial" w:cs="Arial"/>
          <w:i/>
          <w:iCs/>
          <w:sz w:val="28"/>
          <w:szCs w:val="28"/>
          <w:lang w:eastAsia="bg-BG"/>
        </w:rPr>
        <w:t>Реката е с дъждовно-снежно подхранване с максимален отток през месец март-април, а минимален — септември-октомври. Подхранването на Котленска река е предимно от карстови извори.</w:t>
      </w:r>
    </w:p>
    <w:p w:rsidR="0011159E" w:rsidRPr="00EE6C2C" w:rsidRDefault="0011159E" w:rsidP="00F847D1">
      <w:pPr>
        <w:spacing w:before="100" w:beforeAutospacing="1" w:after="100" w:afterAutospacing="1" w:line="240" w:lineRule="auto"/>
        <w:jc w:val="both"/>
        <w:rPr>
          <w:rFonts w:ascii="Arial" w:hAnsi="Arial" w:cs="Arial"/>
          <w:i/>
          <w:iCs/>
          <w:sz w:val="28"/>
          <w:szCs w:val="28"/>
          <w:lang w:eastAsia="bg-BG"/>
        </w:rPr>
      </w:pPr>
      <w:r w:rsidRPr="00EE6C2C">
        <w:rPr>
          <w:rFonts w:ascii="Arial" w:hAnsi="Arial" w:cs="Arial"/>
          <w:i/>
          <w:iCs/>
          <w:sz w:val="28"/>
          <w:szCs w:val="28"/>
          <w:lang w:eastAsia="bg-BG"/>
        </w:rPr>
        <w:t xml:space="preserve">По течението на реката са разположени град </w:t>
      </w:r>
      <w:hyperlink r:id="rId164" w:tooltip="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и в устието ѝ село </w:t>
      </w:r>
      <w:hyperlink r:id="rId165" w:tooltip="Градец (Област Сливен)" w:history="1">
        <w:r w:rsidRPr="00EE6C2C">
          <w:rPr>
            <w:rFonts w:ascii="Arial" w:hAnsi="Arial" w:cs="Arial"/>
            <w:i/>
            <w:iCs/>
            <w:sz w:val="28"/>
            <w:szCs w:val="28"/>
            <w:lang w:eastAsia="bg-BG"/>
          </w:rPr>
          <w:t>Градец</w:t>
        </w:r>
      </w:hyperlink>
      <w:r w:rsidRPr="00EE6C2C">
        <w:rPr>
          <w:rFonts w:ascii="Arial" w:hAnsi="Arial" w:cs="Arial"/>
          <w:i/>
          <w:iCs/>
          <w:sz w:val="28"/>
          <w:szCs w:val="28"/>
          <w:lang w:eastAsia="bg-BG"/>
        </w:rPr>
        <w:t>.</w:t>
      </w:r>
    </w:p>
    <w:p w:rsidR="0011159E" w:rsidRPr="00EE6C2C" w:rsidRDefault="0011159E" w:rsidP="00F847D1">
      <w:pPr>
        <w:spacing w:before="100" w:beforeAutospacing="1" w:after="100" w:afterAutospacing="1" w:line="240" w:lineRule="auto"/>
        <w:jc w:val="both"/>
        <w:rPr>
          <w:rFonts w:ascii="Arial" w:hAnsi="Arial" w:cs="Arial"/>
          <w:i/>
          <w:iCs/>
          <w:sz w:val="28"/>
          <w:szCs w:val="28"/>
          <w:lang w:eastAsia="bg-BG"/>
        </w:rPr>
      </w:pPr>
      <w:r w:rsidRPr="00EE6C2C">
        <w:rPr>
          <w:rFonts w:ascii="Arial" w:hAnsi="Arial" w:cs="Arial"/>
          <w:i/>
          <w:iCs/>
          <w:sz w:val="28"/>
          <w:szCs w:val="28"/>
          <w:lang w:eastAsia="bg-BG"/>
        </w:rPr>
        <w:t>Множество от изворите на малките горни притоци на реката преди град Котел са каптирани и водите им се използват за водоснабдяване на града.</w:t>
      </w:r>
    </w:p>
    <w:p w:rsidR="0011159E" w:rsidRPr="00EE6C2C" w:rsidRDefault="0011159E" w:rsidP="00F847D1">
      <w:pPr>
        <w:spacing w:before="100" w:beforeAutospacing="1" w:after="100" w:afterAutospacing="1" w:line="240" w:lineRule="auto"/>
        <w:ind w:firstLine="708"/>
        <w:jc w:val="both"/>
        <w:rPr>
          <w:rFonts w:ascii="Arial" w:hAnsi="Arial" w:cs="Arial"/>
          <w:i/>
          <w:iCs/>
          <w:sz w:val="28"/>
          <w:szCs w:val="28"/>
          <w:lang w:eastAsia="bg-BG"/>
        </w:rPr>
      </w:pPr>
      <w:r w:rsidRPr="00EE6C2C">
        <w:rPr>
          <w:rFonts w:ascii="Arial" w:hAnsi="Arial" w:cs="Arial"/>
          <w:i/>
          <w:iCs/>
          <w:sz w:val="28"/>
          <w:szCs w:val="28"/>
          <w:lang w:eastAsia="bg-BG"/>
        </w:rPr>
        <w:t xml:space="preserve">От град </w:t>
      </w:r>
      <w:hyperlink r:id="rId166" w:tooltip="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до село </w:t>
      </w:r>
      <w:hyperlink r:id="rId167" w:tooltip="Градец (Област Сливен)" w:history="1">
        <w:r w:rsidRPr="00EE6C2C">
          <w:rPr>
            <w:rFonts w:ascii="Arial" w:hAnsi="Arial" w:cs="Arial"/>
            <w:i/>
            <w:iCs/>
            <w:sz w:val="28"/>
            <w:szCs w:val="28"/>
            <w:lang w:eastAsia="bg-BG"/>
          </w:rPr>
          <w:t>Градец</w:t>
        </w:r>
      </w:hyperlink>
      <w:r w:rsidRPr="00EE6C2C">
        <w:rPr>
          <w:rFonts w:ascii="Arial" w:hAnsi="Arial" w:cs="Arial"/>
          <w:i/>
          <w:iCs/>
          <w:sz w:val="28"/>
          <w:szCs w:val="28"/>
          <w:lang w:eastAsia="bg-BG"/>
        </w:rPr>
        <w:t xml:space="preserve">, на протежение от 13,9 км по долината на Котленска река преминава участък от второкласен път № 48 от Държавната пътна мрежа </w:t>
      </w:r>
      <w:hyperlink r:id="rId168" w:tooltip="Омуртаг" w:history="1">
        <w:r w:rsidRPr="00EE6C2C">
          <w:rPr>
            <w:rFonts w:ascii="Arial" w:hAnsi="Arial" w:cs="Arial"/>
            <w:i/>
            <w:iCs/>
            <w:sz w:val="28"/>
            <w:szCs w:val="28"/>
            <w:lang w:eastAsia="bg-BG"/>
          </w:rPr>
          <w:t>Омуртаг</w:t>
        </w:r>
      </w:hyperlink>
      <w:r w:rsidRPr="00EE6C2C">
        <w:rPr>
          <w:rFonts w:ascii="Arial" w:hAnsi="Arial" w:cs="Arial"/>
          <w:i/>
          <w:iCs/>
          <w:sz w:val="28"/>
          <w:szCs w:val="28"/>
          <w:lang w:eastAsia="bg-BG"/>
        </w:rPr>
        <w:t xml:space="preserve"> — </w:t>
      </w:r>
      <w:hyperlink r:id="rId169" w:tooltip="Котел" w:history="1">
        <w:r w:rsidRPr="00EE6C2C">
          <w:rPr>
            <w:rFonts w:ascii="Arial" w:hAnsi="Arial" w:cs="Arial"/>
            <w:i/>
            <w:iCs/>
            <w:sz w:val="28"/>
            <w:szCs w:val="28"/>
            <w:lang w:eastAsia="bg-BG"/>
          </w:rPr>
          <w:t>Котел</w:t>
        </w:r>
      </w:hyperlink>
      <w:r w:rsidRPr="00EE6C2C">
        <w:rPr>
          <w:rFonts w:ascii="Arial" w:hAnsi="Arial" w:cs="Arial"/>
          <w:i/>
          <w:iCs/>
          <w:sz w:val="28"/>
          <w:szCs w:val="28"/>
          <w:lang w:eastAsia="bg-BG"/>
        </w:rPr>
        <w:t xml:space="preserve"> — </w:t>
      </w:r>
      <w:hyperlink r:id="rId170" w:tooltip="Мокрен" w:history="1">
        <w:r w:rsidRPr="00EE6C2C">
          <w:rPr>
            <w:rFonts w:ascii="Arial" w:hAnsi="Arial" w:cs="Arial"/>
            <w:i/>
            <w:iCs/>
            <w:sz w:val="28"/>
            <w:szCs w:val="28"/>
            <w:lang w:eastAsia="bg-BG"/>
          </w:rPr>
          <w:t>Мокрен</w:t>
        </w:r>
      </w:hyperlink>
      <w:r w:rsidRPr="00EE6C2C">
        <w:rPr>
          <w:rFonts w:ascii="Arial" w:hAnsi="Arial" w:cs="Arial"/>
          <w:i/>
          <w:iCs/>
          <w:sz w:val="28"/>
          <w:szCs w:val="28"/>
          <w:lang w:eastAsia="bg-BG"/>
        </w:rPr>
        <w:t>.</w:t>
      </w:r>
    </w:p>
    <w:p w:rsidR="0011159E" w:rsidRPr="003E054F" w:rsidRDefault="0011159E" w:rsidP="00F847D1">
      <w:pPr>
        <w:pStyle w:val="ListParagraph"/>
        <w:ind w:left="1068"/>
        <w:rPr>
          <w:rFonts w:ascii="Arial" w:hAnsi="Arial" w:cs="Arial"/>
          <w:i/>
          <w:iCs/>
          <w:sz w:val="28"/>
          <w:szCs w:val="28"/>
          <w:lang w:val="ru-RU"/>
        </w:rPr>
      </w:pPr>
    </w:p>
    <w:p w:rsidR="0011159E" w:rsidRDefault="0011159E" w:rsidP="00F847D1">
      <w:pPr>
        <w:pStyle w:val="ListParagraph"/>
        <w:numPr>
          <w:ilvl w:val="0"/>
          <w:numId w:val="6"/>
        </w:numPr>
        <w:spacing w:before="100" w:beforeAutospacing="1" w:after="100" w:afterAutospacing="1" w:line="240" w:lineRule="auto"/>
        <w:rPr>
          <w:rFonts w:ascii="Arial" w:hAnsi="Arial" w:cs="Arial"/>
          <w:b/>
          <w:bCs/>
          <w:i/>
          <w:iCs/>
          <w:sz w:val="28"/>
          <w:szCs w:val="28"/>
          <w:lang w:eastAsia="bg-BG"/>
        </w:rPr>
      </w:pPr>
      <w:r w:rsidRPr="001D52C4">
        <w:rPr>
          <w:rFonts w:ascii="Arial" w:hAnsi="Arial" w:cs="Arial"/>
          <w:b/>
          <w:bCs/>
          <w:i/>
          <w:iCs/>
          <w:sz w:val="28"/>
          <w:szCs w:val="28"/>
          <w:lang w:eastAsia="bg-BG"/>
        </w:rPr>
        <w:t>Участъ</w:t>
      </w:r>
      <w:r>
        <w:rPr>
          <w:rFonts w:ascii="Arial" w:hAnsi="Arial" w:cs="Arial"/>
          <w:b/>
          <w:bCs/>
          <w:i/>
          <w:iCs/>
          <w:sz w:val="28"/>
          <w:szCs w:val="28"/>
          <w:lang w:eastAsia="bg-BG"/>
        </w:rPr>
        <w:t>ци</w:t>
      </w:r>
      <w:r w:rsidRPr="001D52C4">
        <w:rPr>
          <w:rFonts w:ascii="Arial" w:hAnsi="Arial" w:cs="Arial"/>
          <w:b/>
          <w:bCs/>
          <w:i/>
          <w:iCs/>
          <w:sz w:val="28"/>
          <w:szCs w:val="28"/>
          <w:lang w:eastAsia="bg-BG"/>
        </w:rPr>
        <w:t xml:space="preserve">  за почистване </w:t>
      </w:r>
    </w:p>
    <w:p w:rsidR="0011159E" w:rsidRPr="001D52C4" w:rsidRDefault="0011159E" w:rsidP="00F847D1">
      <w:pPr>
        <w:pStyle w:val="ListParagraph"/>
        <w:spacing w:before="100" w:beforeAutospacing="1" w:after="100" w:afterAutospacing="1" w:line="240" w:lineRule="auto"/>
        <w:ind w:left="1080"/>
        <w:rPr>
          <w:rFonts w:ascii="Arial" w:hAnsi="Arial" w:cs="Arial"/>
          <w:b/>
          <w:bCs/>
          <w:i/>
          <w:iCs/>
          <w:sz w:val="28"/>
          <w:szCs w:val="28"/>
          <w:lang w:eastAsia="bg-BG"/>
        </w:rPr>
      </w:pPr>
      <w:r>
        <w:rPr>
          <w:rFonts w:ascii="Arial" w:hAnsi="Arial" w:cs="Arial"/>
          <w:b/>
          <w:bCs/>
          <w:i/>
          <w:iCs/>
          <w:sz w:val="28"/>
          <w:szCs w:val="28"/>
          <w:lang w:eastAsia="bg-BG"/>
        </w:rPr>
        <w:t xml:space="preserve">2.1  </w:t>
      </w:r>
      <w:r w:rsidRPr="001D52C4">
        <w:rPr>
          <w:rFonts w:ascii="Arial" w:hAnsi="Arial" w:cs="Arial"/>
          <w:i/>
          <w:iCs/>
          <w:sz w:val="28"/>
          <w:szCs w:val="28"/>
          <w:lang w:eastAsia="bg-BG"/>
        </w:rPr>
        <w:t>При вливането на река Нейковска</w:t>
      </w: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xml:space="preserve">–  </w:t>
      </w:r>
      <w:r w:rsidRPr="001D52C4">
        <w:rPr>
          <w:rFonts w:ascii="Arial" w:hAnsi="Arial" w:cs="Arial"/>
          <w:i/>
          <w:iCs/>
          <w:sz w:val="28"/>
          <w:szCs w:val="28"/>
          <w:lang w:eastAsia="bg-BG"/>
        </w:rPr>
        <w:t>Моста на разклона за село Нейково</w:t>
      </w: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w:t>
      </w:r>
      <w:r>
        <w:rPr>
          <w:rFonts w:ascii="Arial" w:hAnsi="Arial" w:cs="Arial"/>
          <w:i/>
          <w:iCs/>
          <w:sz w:val="28"/>
          <w:szCs w:val="28"/>
          <w:lang w:val="en-US" w:eastAsia="bg-BG"/>
        </w:rPr>
        <w:t>5</w:t>
      </w:r>
      <w:r>
        <w:rPr>
          <w:rFonts w:ascii="Arial" w:hAnsi="Arial" w:cs="Arial"/>
          <w:i/>
          <w:iCs/>
          <w:sz w:val="28"/>
          <w:szCs w:val="28"/>
          <w:lang w:eastAsia="bg-BG"/>
        </w:rPr>
        <w:t>0</w:t>
      </w:r>
      <w:r>
        <w:rPr>
          <w:rFonts w:ascii="Arial" w:hAnsi="Arial" w:cs="Arial"/>
          <w:i/>
          <w:iCs/>
          <w:sz w:val="28"/>
          <w:szCs w:val="28"/>
          <w:lang w:val="en-US" w:eastAsia="bg-BG"/>
        </w:rPr>
        <w:t xml:space="preserve"> </w:t>
      </w:r>
      <w:r>
        <w:rPr>
          <w:rFonts w:ascii="Arial" w:hAnsi="Arial" w:cs="Arial"/>
          <w:i/>
          <w:iCs/>
          <w:sz w:val="28"/>
          <w:szCs w:val="28"/>
          <w:lang w:eastAsia="bg-BG"/>
        </w:rPr>
        <w:t>м.</w:t>
      </w:r>
    </w:p>
    <w:p w:rsidR="0011159E" w:rsidRPr="009D300F" w:rsidRDefault="0011159E" w:rsidP="00F847D1">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C42496"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r>
        <w:rPr>
          <w:rFonts w:ascii="Arial" w:hAnsi="Arial" w:cs="Arial"/>
          <w:i/>
          <w:iCs/>
          <w:sz w:val="28"/>
          <w:szCs w:val="28"/>
          <w:lang w:eastAsia="bg-BG"/>
        </w:rPr>
        <w:t>Начало – 42</w:t>
      </w:r>
      <w:r>
        <w:rPr>
          <w:rFonts w:ascii="Arial" w:hAnsi="Arial" w:cs="Arial"/>
          <w:i/>
          <w:iCs/>
          <w:sz w:val="28"/>
          <w:szCs w:val="28"/>
          <w:vertAlign w:val="superscript"/>
          <w:lang w:eastAsia="bg-BG"/>
        </w:rPr>
        <w:t>0</w:t>
      </w:r>
      <w:r>
        <w:rPr>
          <w:rFonts w:ascii="Arial" w:hAnsi="Arial" w:cs="Arial"/>
          <w:i/>
          <w:iCs/>
          <w:sz w:val="28"/>
          <w:szCs w:val="28"/>
          <w:vertAlign w:val="superscript"/>
          <w:lang w:val="en-US" w:eastAsia="bg-BG"/>
        </w:rPr>
        <w:t xml:space="preserve"> </w:t>
      </w:r>
      <w:r>
        <w:rPr>
          <w:rFonts w:ascii="Arial" w:hAnsi="Arial" w:cs="Arial"/>
          <w:i/>
          <w:iCs/>
          <w:sz w:val="28"/>
          <w:szCs w:val="28"/>
          <w:lang w:val="en-US" w:eastAsia="bg-BG"/>
        </w:rPr>
        <w:t xml:space="preserve">49 </w:t>
      </w:r>
      <w:r>
        <w:rPr>
          <w:rFonts w:ascii="Arial" w:hAnsi="Arial" w:cs="Arial"/>
          <w:i/>
          <w:iCs/>
          <w:sz w:val="28"/>
          <w:szCs w:val="28"/>
          <w:vertAlign w:val="superscript"/>
          <w:lang w:eastAsia="bg-BG"/>
        </w:rPr>
        <w:t>І</w:t>
      </w:r>
      <w:r>
        <w:rPr>
          <w:rFonts w:ascii="Arial" w:hAnsi="Arial" w:cs="Arial"/>
          <w:i/>
          <w:iCs/>
          <w:sz w:val="28"/>
          <w:szCs w:val="28"/>
          <w:vertAlign w:val="superscript"/>
          <w:lang w:val="en-US" w:eastAsia="bg-BG"/>
        </w:rPr>
        <w:t xml:space="preserve"> </w:t>
      </w:r>
      <w:r>
        <w:rPr>
          <w:rFonts w:ascii="Arial" w:hAnsi="Arial" w:cs="Arial"/>
          <w:i/>
          <w:iCs/>
          <w:sz w:val="28"/>
          <w:szCs w:val="28"/>
          <w:lang w:val="en-US" w:eastAsia="bg-BG"/>
        </w:rPr>
        <w:t>42</w:t>
      </w:r>
      <w:r>
        <w:rPr>
          <w:rFonts w:ascii="Arial" w:hAnsi="Arial" w:cs="Arial"/>
          <w:i/>
          <w:iCs/>
          <w:sz w:val="28"/>
          <w:szCs w:val="28"/>
          <w:lang w:eastAsia="bg-BG"/>
        </w:rPr>
        <w:t>,</w:t>
      </w:r>
      <w:r>
        <w:rPr>
          <w:rFonts w:ascii="Arial" w:hAnsi="Arial" w:cs="Arial"/>
          <w:i/>
          <w:iCs/>
          <w:sz w:val="28"/>
          <w:szCs w:val="28"/>
          <w:lang w:val="en-US" w:eastAsia="bg-BG"/>
        </w:rPr>
        <w:t>37</w:t>
      </w:r>
      <w:r>
        <w:rPr>
          <w:rFonts w:ascii="Arial" w:hAnsi="Arial" w:cs="Arial"/>
          <w:i/>
          <w:iCs/>
          <w:sz w:val="28"/>
          <w:szCs w:val="28"/>
          <w:vertAlign w:val="superscript"/>
          <w:lang w:eastAsia="bg-BG"/>
        </w:rPr>
        <w:t>ІІ</w:t>
      </w:r>
      <w:r>
        <w:rPr>
          <w:rFonts w:ascii="Arial" w:hAnsi="Arial" w:cs="Arial"/>
          <w:i/>
          <w:iCs/>
          <w:sz w:val="28"/>
          <w:szCs w:val="28"/>
          <w:lang w:eastAsia="bg-BG"/>
        </w:rPr>
        <w:t>СШ,</w:t>
      </w:r>
      <w:r w:rsidRPr="00C42496">
        <w:rPr>
          <w:rFonts w:ascii="Arial" w:hAnsi="Arial" w:cs="Arial"/>
          <w:i/>
          <w:iCs/>
          <w:sz w:val="28"/>
          <w:szCs w:val="28"/>
          <w:lang w:eastAsia="bg-BG"/>
        </w:rPr>
        <w:t xml:space="preserve"> </w:t>
      </w:r>
      <w:r>
        <w:rPr>
          <w:rFonts w:ascii="Arial" w:hAnsi="Arial" w:cs="Arial"/>
          <w:i/>
          <w:iCs/>
          <w:sz w:val="28"/>
          <w:szCs w:val="28"/>
          <w:lang w:val="en-US" w:eastAsia="bg-BG"/>
        </w:rPr>
        <w:t>26</w:t>
      </w:r>
      <w:r>
        <w:rPr>
          <w:rFonts w:ascii="Arial" w:hAnsi="Arial" w:cs="Arial"/>
          <w:i/>
          <w:iCs/>
          <w:sz w:val="28"/>
          <w:szCs w:val="28"/>
          <w:vertAlign w:val="superscript"/>
          <w:lang w:eastAsia="bg-BG"/>
        </w:rPr>
        <w:t>0</w:t>
      </w:r>
      <w:r>
        <w:rPr>
          <w:rFonts w:ascii="Arial" w:hAnsi="Arial" w:cs="Arial"/>
          <w:i/>
          <w:iCs/>
          <w:sz w:val="28"/>
          <w:szCs w:val="28"/>
          <w:vertAlign w:val="superscript"/>
          <w:lang w:val="en-US" w:eastAsia="bg-BG"/>
        </w:rPr>
        <w:t xml:space="preserve"> </w:t>
      </w:r>
      <w:r>
        <w:rPr>
          <w:rFonts w:ascii="Arial" w:hAnsi="Arial" w:cs="Arial"/>
          <w:i/>
          <w:iCs/>
          <w:sz w:val="28"/>
          <w:szCs w:val="28"/>
          <w:lang w:val="en-US" w:eastAsia="bg-BG"/>
        </w:rPr>
        <w:t xml:space="preserve">30 </w:t>
      </w:r>
      <w:r>
        <w:rPr>
          <w:rFonts w:ascii="Arial" w:hAnsi="Arial" w:cs="Arial"/>
          <w:i/>
          <w:iCs/>
          <w:sz w:val="28"/>
          <w:szCs w:val="28"/>
          <w:vertAlign w:val="superscript"/>
          <w:lang w:eastAsia="bg-BG"/>
        </w:rPr>
        <w:t>І</w:t>
      </w:r>
      <w:r>
        <w:rPr>
          <w:rFonts w:ascii="Arial" w:hAnsi="Arial" w:cs="Arial"/>
          <w:i/>
          <w:iCs/>
          <w:sz w:val="28"/>
          <w:szCs w:val="28"/>
          <w:lang w:val="en-US" w:eastAsia="bg-BG"/>
        </w:rPr>
        <w:t>58</w:t>
      </w:r>
      <w:r>
        <w:rPr>
          <w:rFonts w:ascii="Arial" w:hAnsi="Arial" w:cs="Arial"/>
          <w:i/>
          <w:iCs/>
          <w:sz w:val="28"/>
          <w:szCs w:val="28"/>
          <w:lang w:eastAsia="bg-BG"/>
        </w:rPr>
        <w:t>,</w:t>
      </w:r>
      <w:r>
        <w:rPr>
          <w:rFonts w:ascii="Arial" w:hAnsi="Arial" w:cs="Arial"/>
          <w:i/>
          <w:iCs/>
          <w:sz w:val="28"/>
          <w:szCs w:val="28"/>
          <w:lang w:val="en-US" w:eastAsia="bg-BG"/>
        </w:rPr>
        <w:t>91</w:t>
      </w:r>
      <w:r>
        <w:rPr>
          <w:rFonts w:ascii="Arial" w:hAnsi="Arial" w:cs="Arial"/>
          <w:i/>
          <w:iCs/>
          <w:sz w:val="28"/>
          <w:szCs w:val="28"/>
          <w:vertAlign w:val="superscript"/>
          <w:lang w:eastAsia="bg-BG"/>
        </w:rPr>
        <w:t>ІІ</w:t>
      </w:r>
      <w:r>
        <w:rPr>
          <w:rFonts w:ascii="Arial" w:hAnsi="Arial" w:cs="Arial"/>
          <w:i/>
          <w:iCs/>
          <w:sz w:val="28"/>
          <w:szCs w:val="28"/>
          <w:lang w:eastAsia="bg-BG"/>
        </w:rPr>
        <w:t>ИД</w:t>
      </w:r>
    </w:p>
    <w:p w:rsidR="0011159E" w:rsidRPr="00C42496" w:rsidRDefault="0011159E" w:rsidP="00F847D1">
      <w:pPr>
        <w:pStyle w:val="ListParagraph"/>
        <w:spacing w:before="100" w:beforeAutospacing="1" w:after="100" w:afterAutospacing="1" w:line="240" w:lineRule="auto"/>
        <w:ind w:left="2124"/>
        <w:jc w:val="both"/>
        <w:rPr>
          <w:rFonts w:ascii="Arial" w:hAnsi="Arial" w:cs="Arial"/>
          <w:i/>
          <w:iCs/>
          <w:sz w:val="28"/>
          <w:szCs w:val="28"/>
          <w:lang w:eastAsia="bg-BG"/>
        </w:rPr>
      </w:pPr>
      <w:r w:rsidRPr="009D300F">
        <w:rPr>
          <w:rFonts w:ascii="Arial" w:hAnsi="Arial" w:cs="Arial"/>
          <w:i/>
          <w:iCs/>
          <w:sz w:val="28"/>
          <w:szCs w:val="28"/>
          <w:lang w:eastAsia="bg-BG"/>
        </w:rPr>
        <w:t xml:space="preserve">Край </w:t>
      </w:r>
      <w:r>
        <w:rPr>
          <w:rFonts w:ascii="Arial" w:hAnsi="Arial" w:cs="Arial"/>
          <w:i/>
          <w:iCs/>
          <w:sz w:val="28"/>
          <w:szCs w:val="28"/>
          <w:lang w:eastAsia="bg-BG"/>
        </w:rPr>
        <w:t>–</w:t>
      </w:r>
      <w:r w:rsidRPr="009D300F">
        <w:rPr>
          <w:rFonts w:ascii="Arial" w:hAnsi="Arial" w:cs="Arial"/>
          <w:i/>
          <w:iCs/>
          <w:sz w:val="28"/>
          <w:szCs w:val="28"/>
          <w:lang w:eastAsia="bg-BG"/>
        </w:rPr>
        <w:t xml:space="preserve"> </w:t>
      </w:r>
      <w:r>
        <w:rPr>
          <w:rFonts w:ascii="Arial" w:hAnsi="Arial" w:cs="Arial"/>
          <w:i/>
          <w:iCs/>
          <w:sz w:val="28"/>
          <w:szCs w:val="28"/>
          <w:lang w:eastAsia="bg-BG"/>
        </w:rPr>
        <w:t xml:space="preserve">    42</w:t>
      </w:r>
      <w:r>
        <w:rPr>
          <w:rFonts w:ascii="Arial" w:hAnsi="Arial" w:cs="Arial"/>
          <w:i/>
          <w:iCs/>
          <w:sz w:val="28"/>
          <w:szCs w:val="28"/>
          <w:vertAlign w:val="superscript"/>
          <w:lang w:eastAsia="bg-BG"/>
        </w:rPr>
        <w:t>0</w:t>
      </w:r>
      <w:r>
        <w:rPr>
          <w:rFonts w:ascii="Arial" w:hAnsi="Arial" w:cs="Arial"/>
          <w:i/>
          <w:iCs/>
          <w:sz w:val="28"/>
          <w:szCs w:val="28"/>
          <w:vertAlign w:val="superscript"/>
          <w:lang w:val="en-US" w:eastAsia="bg-BG"/>
        </w:rPr>
        <w:t xml:space="preserve"> </w:t>
      </w:r>
      <w:r>
        <w:rPr>
          <w:rFonts w:ascii="Arial" w:hAnsi="Arial" w:cs="Arial"/>
          <w:i/>
          <w:iCs/>
          <w:sz w:val="28"/>
          <w:szCs w:val="28"/>
          <w:lang w:eastAsia="bg-BG"/>
        </w:rPr>
        <w:t>4</w:t>
      </w:r>
      <w:r>
        <w:rPr>
          <w:rFonts w:ascii="Arial" w:hAnsi="Arial" w:cs="Arial"/>
          <w:i/>
          <w:iCs/>
          <w:sz w:val="28"/>
          <w:szCs w:val="28"/>
          <w:lang w:val="en-US" w:eastAsia="bg-BG"/>
        </w:rPr>
        <w:t>9</w:t>
      </w:r>
      <w:r>
        <w:rPr>
          <w:rFonts w:ascii="Arial" w:hAnsi="Arial" w:cs="Arial"/>
          <w:i/>
          <w:iCs/>
          <w:sz w:val="28"/>
          <w:szCs w:val="28"/>
          <w:vertAlign w:val="superscript"/>
          <w:lang w:eastAsia="bg-BG"/>
        </w:rPr>
        <w:t>І</w:t>
      </w:r>
      <w:r>
        <w:rPr>
          <w:rFonts w:ascii="Arial" w:hAnsi="Arial" w:cs="Arial"/>
          <w:i/>
          <w:iCs/>
          <w:sz w:val="28"/>
          <w:szCs w:val="28"/>
          <w:vertAlign w:val="superscript"/>
          <w:lang w:val="en-US" w:eastAsia="bg-BG"/>
        </w:rPr>
        <w:t xml:space="preserve"> </w:t>
      </w:r>
      <w:r>
        <w:rPr>
          <w:rFonts w:ascii="Arial" w:hAnsi="Arial" w:cs="Arial"/>
          <w:i/>
          <w:iCs/>
          <w:sz w:val="28"/>
          <w:szCs w:val="28"/>
          <w:lang w:val="en-US" w:eastAsia="bg-BG"/>
        </w:rPr>
        <w:t>43</w:t>
      </w:r>
      <w:r>
        <w:rPr>
          <w:rFonts w:ascii="Arial" w:hAnsi="Arial" w:cs="Arial"/>
          <w:i/>
          <w:iCs/>
          <w:sz w:val="28"/>
          <w:szCs w:val="28"/>
          <w:lang w:eastAsia="bg-BG"/>
        </w:rPr>
        <w:t>,</w:t>
      </w:r>
      <w:r>
        <w:rPr>
          <w:rFonts w:ascii="Arial" w:hAnsi="Arial" w:cs="Arial"/>
          <w:i/>
          <w:iCs/>
          <w:sz w:val="28"/>
          <w:szCs w:val="28"/>
          <w:lang w:val="en-US" w:eastAsia="bg-BG"/>
        </w:rPr>
        <w:t>23</w:t>
      </w:r>
      <w:r>
        <w:rPr>
          <w:rFonts w:ascii="Arial" w:hAnsi="Arial" w:cs="Arial"/>
          <w:i/>
          <w:iCs/>
          <w:sz w:val="28"/>
          <w:szCs w:val="28"/>
          <w:vertAlign w:val="superscript"/>
          <w:lang w:eastAsia="bg-BG"/>
        </w:rPr>
        <w:t>ІІ</w:t>
      </w:r>
      <w:r>
        <w:rPr>
          <w:rFonts w:ascii="Arial" w:hAnsi="Arial" w:cs="Arial"/>
          <w:i/>
          <w:iCs/>
          <w:sz w:val="28"/>
          <w:szCs w:val="28"/>
          <w:lang w:eastAsia="bg-BG"/>
        </w:rPr>
        <w:t>СШ, 26</w:t>
      </w:r>
      <w:r>
        <w:rPr>
          <w:rFonts w:ascii="Arial" w:hAnsi="Arial" w:cs="Arial"/>
          <w:i/>
          <w:iCs/>
          <w:sz w:val="28"/>
          <w:szCs w:val="28"/>
          <w:vertAlign w:val="superscript"/>
          <w:lang w:eastAsia="bg-BG"/>
        </w:rPr>
        <w:t>0</w:t>
      </w:r>
      <w:r>
        <w:rPr>
          <w:rFonts w:ascii="Arial" w:hAnsi="Arial" w:cs="Arial"/>
          <w:i/>
          <w:iCs/>
          <w:sz w:val="28"/>
          <w:szCs w:val="28"/>
          <w:lang w:eastAsia="bg-BG"/>
        </w:rPr>
        <w:t>3</w:t>
      </w:r>
      <w:r>
        <w:rPr>
          <w:rFonts w:ascii="Arial" w:hAnsi="Arial" w:cs="Arial"/>
          <w:i/>
          <w:iCs/>
          <w:sz w:val="28"/>
          <w:szCs w:val="28"/>
          <w:lang w:val="en-US" w:eastAsia="bg-BG"/>
        </w:rPr>
        <w:t>0</w:t>
      </w:r>
      <w:r>
        <w:rPr>
          <w:rFonts w:ascii="Arial" w:hAnsi="Arial" w:cs="Arial"/>
          <w:i/>
          <w:iCs/>
          <w:sz w:val="28"/>
          <w:szCs w:val="28"/>
          <w:vertAlign w:val="superscript"/>
          <w:lang w:eastAsia="bg-BG"/>
        </w:rPr>
        <w:t>І</w:t>
      </w:r>
      <w:r>
        <w:rPr>
          <w:rFonts w:ascii="Arial" w:hAnsi="Arial" w:cs="Arial"/>
          <w:i/>
          <w:iCs/>
          <w:sz w:val="28"/>
          <w:szCs w:val="28"/>
          <w:vertAlign w:val="superscript"/>
          <w:lang w:val="en-US" w:eastAsia="bg-BG"/>
        </w:rPr>
        <w:t xml:space="preserve"> </w:t>
      </w:r>
      <w:r>
        <w:rPr>
          <w:rFonts w:ascii="Arial" w:hAnsi="Arial" w:cs="Arial"/>
          <w:i/>
          <w:iCs/>
          <w:sz w:val="28"/>
          <w:szCs w:val="28"/>
          <w:lang w:val="en-US" w:eastAsia="bg-BG"/>
        </w:rPr>
        <w:t>56</w:t>
      </w:r>
      <w:r>
        <w:rPr>
          <w:rFonts w:ascii="Arial" w:hAnsi="Arial" w:cs="Arial"/>
          <w:i/>
          <w:iCs/>
          <w:sz w:val="28"/>
          <w:szCs w:val="28"/>
          <w:lang w:eastAsia="bg-BG"/>
        </w:rPr>
        <w:t>,</w:t>
      </w:r>
      <w:r>
        <w:rPr>
          <w:rFonts w:ascii="Arial" w:hAnsi="Arial" w:cs="Arial"/>
          <w:i/>
          <w:iCs/>
          <w:sz w:val="28"/>
          <w:szCs w:val="28"/>
          <w:lang w:val="en-US" w:eastAsia="bg-BG"/>
        </w:rPr>
        <w:t>97</w:t>
      </w:r>
      <w:r>
        <w:rPr>
          <w:rFonts w:ascii="Arial" w:hAnsi="Arial" w:cs="Arial"/>
          <w:i/>
          <w:iCs/>
          <w:sz w:val="28"/>
          <w:szCs w:val="28"/>
          <w:vertAlign w:val="superscript"/>
          <w:lang w:eastAsia="bg-BG"/>
        </w:rPr>
        <w:t>ІІ</w:t>
      </w:r>
      <w:r>
        <w:rPr>
          <w:rFonts w:ascii="Arial" w:hAnsi="Arial" w:cs="Arial"/>
          <w:i/>
          <w:iCs/>
          <w:sz w:val="28"/>
          <w:szCs w:val="28"/>
          <w:lang w:eastAsia="bg-BG"/>
        </w:rPr>
        <w:t>ИД</w:t>
      </w:r>
    </w:p>
    <w:p w:rsidR="0011159E" w:rsidRDefault="0011159E" w:rsidP="00F847D1">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080289">
        <w:rPr>
          <w:rFonts w:ascii="Arial" w:hAnsi="Arial" w:cs="Arial"/>
          <w:b/>
          <w:bCs/>
          <w:i/>
          <w:iCs/>
          <w:sz w:val="28"/>
          <w:szCs w:val="28"/>
          <w:lang w:eastAsia="bg-BG"/>
        </w:rPr>
        <w:t>Състояние</w:t>
      </w:r>
      <w:r>
        <w:rPr>
          <w:rFonts w:ascii="Arial" w:hAnsi="Arial" w:cs="Arial"/>
          <w:b/>
          <w:bCs/>
          <w:i/>
          <w:iCs/>
          <w:sz w:val="28"/>
          <w:szCs w:val="28"/>
          <w:lang w:eastAsia="bg-BG"/>
        </w:rPr>
        <w:t xml:space="preserve"> </w:t>
      </w:r>
      <w:r>
        <w:rPr>
          <w:rFonts w:ascii="Arial" w:hAnsi="Arial" w:cs="Arial"/>
          <w:i/>
          <w:iCs/>
          <w:sz w:val="28"/>
          <w:szCs w:val="28"/>
          <w:lang w:eastAsia="bg-BG"/>
        </w:rPr>
        <w:t xml:space="preserve"> - При сливането на двете реки има неравномерно отлагане на нанос, които измества водното течение и предизвиква меандриране. Има дървета в коритото под моста на пътя за село Нейково, които са предизвикали затлачване на единия от двата отвора на моста. Това от своя страна обуславя по висока скорост на водата при преминаване на по-големи водни количества и предизвиква частично изравяне на основата на устоя. При почистването на участъка част от материала да се използва за запълване на това изравяне.</w:t>
      </w:r>
    </w:p>
    <w:p w:rsidR="0011159E" w:rsidRDefault="0011159E" w:rsidP="00C67618">
      <w:pPr>
        <w:pStyle w:val="ListParagraph"/>
        <w:spacing w:before="100" w:beforeAutospacing="1" w:after="100" w:afterAutospacing="1" w:line="240" w:lineRule="auto"/>
        <w:ind w:left="1134"/>
        <w:jc w:val="both"/>
        <w:rPr>
          <w:rFonts w:ascii="Arial" w:hAnsi="Arial" w:cs="Arial"/>
          <w:i/>
          <w:iCs/>
          <w:sz w:val="28"/>
          <w:szCs w:val="28"/>
          <w:lang w:eastAsia="bg-BG"/>
        </w:rPr>
      </w:pPr>
    </w:p>
    <w:p w:rsidR="0011159E" w:rsidRPr="00446919" w:rsidRDefault="0011159E" w:rsidP="00446919">
      <w:pPr>
        <w:spacing w:before="100" w:beforeAutospacing="1" w:after="100" w:afterAutospacing="1" w:line="240" w:lineRule="auto"/>
        <w:ind w:left="709"/>
        <w:jc w:val="both"/>
        <w:rPr>
          <w:rFonts w:ascii="Arial" w:hAnsi="Arial" w:cs="Arial"/>
          <w:i/>
          <w:iCs/>
          <w:sz w:val="28"/>
          <w:szCs w:val="28"/>
          <w:u w:val="single"/>
          <w:lang w:eastAsia="bg-BG"/>
        </w:rPr>
      </w:pPr>
      <w:r w:rsidRPr="00446919">
        <w:rPr>
          <w:rFonts w:ascii="Arial" w:hAnsi="Arial" w:cs="Arial"/>
          <w:i/>
          <w:iCs/>
          <w:sz w:val="28"/>
          <w:szCs w:val="28"/>
          <w:u w:val="single"/>
          <w:lang w:eastAsia="bg-BG"/>
        </w:rPr>
        <w:t>КСС на видовете работи предвидени 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Разриване и пробутване с булдозер при 2 утежнени условия  на наносни отложения в коритото на реката</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500</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Изсичане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7</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с багер и транспорт на добитата дървесина,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7</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lang w:val="en-US"/>
              </w:rPr>
            </w:pPr>
          </w:p>
        </w:tc>
        <w:tc>
          <w:tcPr>
            <w:tcW w:w="1136" w:type="dxa"/>
          </w:tcPr>
          <w:p w:rsidR="0011159E" w:rsidRPr="005C781D" w:rsidRDefault="0011159E" w:rsidP="00C65410">
            <w:pPr>
              <w:spacing w:after="0"/>
              <w:jc w:val="both"/>
              <w:rPr>
                <w:rFonts w:ascii="Times New Roman" w:hAnsi="Times New Roman" w:cs="Times New Roman"/>
                <w:sz w:val="24"/>
                <w:szCs w:val="24"/>
                <w:lang w:val="en-US"/>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lang w:val="en-US"/>
              </w:rPr>
            </w:pPr>
          </w:p>
        </w:tc>
      </w:tr>
    </w:tbl>
    <w:p w:rsidR="0011159E" w:rsidRDefault="0011159E" w:rsidP="00F56E7D">
      <w:pPr>
        <w:spacing w:before="100" w:beforeAutospacing="1" w:after="100" w:afterAutospacing="1" w:line="240" w:lineRule="auto"/>
        <w:rPr>
          <w:rFonts w:ascii="Arial" w:hAnsi="Arial" w:cs="Arial"/>
          <w:i/>
          <w:iCs/>
          <w:sz w:val="28"/>
          <w:szCs w:val="28"/>
          <w:lang w:eastAsia="bg-BG"/>
        </w:rPr>
      </w:pPr>
    </w:p>
    <w:p w:rsidR="0011159E" w:rsidRDefault="0011159E" w:rsidP="00F56E7D">
      <w:pPr>
        <w:spacing w:before="100" w:beforeAutospacing="1" w:after="100" w:afterAutospacing="1" w:line="240" w:lineRule="auto"/>
        <w:rPr>
          <w:rFonts w:ascii="Arial" w:hAnsi="Arial" w:cs="Arial"/>
          <w:i/>
          <w:iCs/>
          <w:sz w:val="28"/>
          <w:szCs w:val="28"/>
          <w:lang w:eastAsia="bg-BG"/>
        </w:rPr>
      </w:pPr>
    </w:p>
    <w:p w:rsidR="0011159E" w:rsidRDefault="0011159E" w:rsidP="00F56E7D">
      <w:pPr>
        <w:spacing w:before="100" w:beforeAutospacing="1" w:after="100" w:afterAutospacing="1" w:line="240" w:lineRule="auto"/>
        <w:rPr>
          <w:rFonts w:ascii="Arial" w:hAnsi="Arial" w:cs="Arial"/>
          <w:i/>
          <w:iCs/>
          <w:sz w:val="28"/>
          <w:szCs w:val="28"/>
          <w:lang w:eastAsia="bg-BG"/>
        </w:rPr>
      </w:pPr>
    </w:p>
    <w:p w:rsidR="0011159E" w:rsidRPr="00F56E7D" w:rsidRDefault="0011159E" w:rsidP="00F56E7D">
      <w:pPr>
        <w:spacing w:before="100" w:beforeAutospacing="1" w:after="100" w:afterAutospacing="1" w:line="240" w:lineRule="auto"/>
        <w:rPr>
          <w:rFonts w:ascii="Arial" w:hAnsi="Arial" w:cs="Arial"/>
          <w:i/>
          <w:iCs/>
          <w:sz w:val="28"/>
          <w:szCs w:val="28"/>
          <w:lang w:eastAsia="bg-BG"/>
        </w:rPr>
      </w:pPr>
    </w:p>
    <w:p w:rsidR="0011159E" w:rsidRPr="001D52C4" w:rsidRDefault="0011159E" w:rsidP="00F847D1">
      <w:pPr>
        <w:pStyle w:val="ListParagraph"/>
        <w:spacing w:before="100" w:beforeAutospacing="1" w:after="100" w:afterAutospacing="1" w:line="240" w:lineRule="auto"/>
        <w:ind w:left="1080"/>
        <w:rPr>
          <w:rFonts w:ascii="Arial" w:hAnsi="Arial" w:cs="Arial"/>
          <w:b/>
          <w:bCs/>
          <w:i/>
          <w:iCs/>
          <w:sz w:val="28"/>
          <w:szCs w:val="28"/>
          <w:lang w:eastAsia="bg-BG"/>
        </w:rPr>
      </w:pPr>
      <w:r>
        <w:rPr>
          <w:rFonts w:ascii="Arial" w:hAnsi="Arial" w:cs="Arial"/>
          <w:b/>
          <w:bCs/>
          <w:i/>
          <w:iCs/>
          <w:sz w:val="28"/>
          <w:szCs w:val="28"/>
          <w:lang w:eastAsia="bg-BG"/>
        </w:rPr>
        <w:t xml:space="preserve">2.2  </w:t>
      </w:r>
      <w:r w:rsidRPr="001D52C4">
        <w:rPr>
          <w:rFonts w:ascii="Arial" w:hAnsi="Arial" w:cs="Arial"/>
          <w:i/>
          <w:iCs/>
          <w:sz w:val="28"/>
          <w:szCs w:val="28"/>
          <w:lang w:eastAsia="bg-BG"/>
        </w:rPr>
        <w:t xml:space="preserve">При </w:t>
      </w:r>
      <w:r>
        <w:rPr>
          <w:rFonts w:ascii="Arial" w:hAnsi="Arial" w:cs="Arial"/>
          <w:i/>
          <w:iCs/>
          <w:sz w:val="28"/>
          <w:szCs w:val="28"/>
          <w:lang w:eastAsia="bg-BG"/>
        </w:rPr>
        <w:t>разклона за с. Жеравна</w:t>
      </w: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xml:space="preserve">–  </w:t>
      </w:r>
      <w:r w:rsidRPr="001D52C4">
        <w:rPr>
          <w:rFonts w:ascii="Arial" w:hAnsi="Arial" w:cs="Arial"/>
          <w:i/>
          <w:iCs/>
          <w:sz w:val="28"/>
          <w:szCs w:val="28"/>
          <w:lang w:eastAsia="bg-BG"/>
        </w:rPr>
        <w:t xml:space="preserve">Моста на </w:t>
      </w:r>
      <w:r>
        <w:rPr>
          <w:rFonts w:ascii="Arial" w:hAnsi="Arial" w:cs="Arial"/>
          <w:i/>
          <w:iCs/>
          <w:sz w:val="28"/>
          <w:szCs w:val="28"/>
          <w:lang w:eastAsia="bg-BG"/>
        </w:rPr>
        <w:t>пътя</w:t>
      </w:r>
      <w:r w:rsidRPr="001D52C4">
        <w:rPr>
          <w:rFonts w:ascii="Arial" w:hAnsi="Arial" w:cs="Arial"/>
          <w:i/>
          <w:iCs/>
          <w:sz w:val="28"/>
          <w:szCs w:val="28"/>
          <w:lang w:eastAsia="bg-BG"/>
        </w:rPr>
        <w:t xml:space="preserve"> за село </w:t>
      </w:r>
      <w:r>
        <w:rPr>
          <w:rFonts w:ascii="Arial" w:hAnsi="Arial" w:cs="Arial"/>
          <w:i/>
          <w:iCs/>
          <w:sz w:val="28"/>
          <w:szCs w:val="28"/>
          <w:lang w:eastAsia="bg-BG"/>
        </w:rPr>
        <w:t>Жеравна</w:t>
      </w: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w:t>
      </w:r>
      <w:r>
        <w:rPr>
          <w:rFonts w:ascii="Arial" w:hAnsi="Arial" w:cs="Arial"/>
          <w:i/>
          <w:iCs/>
          <w:sz w:val="28"/>
          <w:szCs w:val="28"/>
          <w:lang w:val="en-US" w:eastAsia="bg-BG"/>
        </w:rPr>
        <w:t>1</w:t>
      </w:r>
      <w:r>
        <w:rPr>
          <w:rFonts w:ascii="Arial" w:hAnsi="Arial" w:cs="Arial"/>
          <w:i/>
          <w:iCs/>
          <w:sz w:val="28"/>
          <w:szCs w:val="28"/>
          <w:lang w:eastAsia="bg-BG"/>
        </w:rPr>
        <w:t>00м.</w:t>
      </w:r>
    </w:p>
    <w:p w:rsidR="0011159E" w:rsidRPr="009D300F" w:rsidRDefault="0011159E" w:rsidP="00F847D1">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C42496"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r>
        <w:rPr>
          <w:rFonts w:ascii="Arial" w:hAnsi="Arial" w:cs="Arial"/>
          <w:i/>
          <w:iCs/>
          <w:sz w:val="28"/>
          <w:szCs w:val="28"/>
          <w:lang w:eastAsia="bg-BG"/>
        </w:rPr>
        <w:t>Начало – 42</w:t>
      </w:r>
      <w:r>
        <w:rPr>
          <w:rFonts w:ascii="Arial" w:hAnsi="Arial" w:cs="Arial"/>
          <w:i/>
          <w:iCs/>
          <w:sz w:val="28"/>
          <w:szCs w:val="28"/>
          <w:vertAlign w:val="superscript"/>
          <w:lang w:eastAsia="bg-BG"/>
        </w:rPr>
        <w:t>0</w:t>
      </w:r>
      <w:r>
        <w:rPr>
          <w:rFonts w:ascii="Arial" w:hAnsi="Arial" w:cs="Arial"/>
          <w:i/>
          <w:iCs/>
          <w:sz w:val="28"/>
          <w:szCs w:val="28"/>
          <w:lang w:eastAsia="bg-BG"/>
        </w:rPr>
        <w:t>4</w:t>
      </w:r>
      <w:r w:rsidRPr="003E054F">
        <w:rPr>
          <w:rFonts w:ascii="Arial" w:hAnsi="Arial" w:cs="Arial"/>
          <w:i/>
          <w:iCs/>
          <w:sz w:val="28"/>
          <w:szCs w:val="28"/>
          <w:lang w:eastAsia="bg-BG"/>
        </w:rPr>
        <w:t>8</w:t>
      </w:r>
      <w:r>
        <w:rPr>
          <w:rFonts w:ascii="Arial" w:hAnsi="Arial" w:cs="Arial"/>
          <w:i/>
          <w:iCs/>
          <w:sz w:val="28"/>
          <w:szCs w:val="28"/>
          <w:vertAlign w:val="superscript"/>
          <w:lang w:eastAsia="bg-BG"/>
        </w:rPr>
        <w:t>І</w:t>
      </w:r>
      <w:r w:rsidRPr="003E054F">
        <w:rPr>
          <w:rFonts w:ascii="Arial" w:hAnsi="Arial" w:cs="Arial"/>
          <w:i/>
          <w:iCs/>
          <w:sz w:val="28"/>
          <w:szCs w:val="28"/>
          <w:vertAlign w:val="superscript"/>
          <w:lang w:eastAsia="bg-BG"/>
        </w:rPr>
        <w:t xml:space="preserve"> </w:t>
      </w:r>
      <w:r w:rsidRPr="003E054F">
        <w:rPr>
          <w:rFonts w:ascii="Arial" w:hAnsi="Arial" w:cs="Arial"/>
          <w:i/>
          <w:iCs/>
          <w:sz w:val="28"/>
          <w:szCs w:val="28"/>
          <w:lang w:eastAsia="bg-BG"/>
        </w:rPr>
        <w:t>03</w:t>
      </w:r>
      <w:r>
        <w:rPr>
          <w:rFonts w:ascii="Arial" w:hAnsi="Arial" w:cs="Arial"/>
          <w:i/>
          <w:iCs/>
          <w:sz w:val="28"/>
          <w:szCs w:val="28"/>
          <w:lang w:eastAsia="bg-BG"/>
        </w:rPr>
        <w:t>,</w:t>
      </w:r>
      <w:r w:rsidRPr="003E054F">
        <w:rPr>
          <w:rFonts w:ascii="Arial" w:hAnsi="Arial" w:cs="Arial"/>
          <w:i/>
          <w:iCs/>
          <w:sz w:val="28"/>
          <w:szCs w:val="28"/>
          <w:lang w:eastAsia="bg-BG"/>
        </w:rPr>
        <w:t>16</w:t>
      </w:r>
      <w:r>
        <w:rPr>
          <w:rFonts w:ascii="Arial" w:hAnsi="Arial" w:cs="Arial"/>
          <w:i/>
          <w:iCs/>
          <w:sz w:val="28"/>
          <w:szCs w:val="28"/>
          <w:vertAlign w:val="superscript"/>
          <w:lang w:eastAsia="bg-BG"/>
        </w:rPr>
        <w:t>І</w:t>
      </w:r>
      <w:r w:rsidRPr="003E054F">
        <w:rPr>
          <w:rFonts w:ascii="Arial" w:hAnsi="Arial" w:cs="Arial"/>
          <w:i/>
          <w:iCs/>
          <w:sz w:val="28"/>
          <w:szCs w:val="28"/>
          <w:vertAlign w:val="superscript"/>
          <w:lang w:eastAsia="bg-BG"/>
        </w:rPr>
        <w:t xml:space="preserve"> </w:t>
      </w:r>
      <w:r>
        <w:rPr>
          <w:rFonts w:ascii="Arial" w:hAnsi="Arial" w:cs="Arial"/>
          <w:i/>
          <w:iCs/>
          <w:sz w:val="28"/>
          <w:szCs w:val="28"/>
          <w:vertAlign w:val="superscript"/>
          <w:lang w:eastAsia="bg-BG"/>
        </w:rPr>
        <w:t>І</w:t>
      </w:r>
      <w:r w:rsidRPr="003E054F">
        <w:rPr>
          <w:rFonts w:ascii="Arial" w:hAnsi="Arial" w:cs="Arial"/>
          <w:i/>
          <w:iCs/>
          <w:sz w:val="28"/>
          <w:szCs w:val="28"/>
          <w:vertAlign w:val="superscript"/>
          <w:lang w:eastAsia="bg-BG"/>
        </w:rPr>
        <w:t xml:space="preserve">  </w:t>
      </w:r>
      <w:r>
        <w:rPr>
          <w:rFonts w:ascii="Arial" w:hAnsi="Arial" w:cs="Arial"/>
          <w:i/>
          <w:iCs/>
          <w:sz w:val="28"/>
          <w:szCs w:val="28"/>
          <w:lang w:eastAsia="bg-BG"/>
        </w:rPr>
        <w:t>СШ,</w:t>
      </w:r>
      <w:r w:rsidRPr="003E054F">
        <w:rPr>
          <w:rFonts w:ascii="Arial" w:hAnsi="Arial" w:cs="Arial"/>
          <w:i/>
          <w:iCs/>
          <w:sz w:val="28"/>
          <w:szCs w:val="28"/>
          <w:lang w:eastAsia="bg-BG"/>
        </w:rPr>
        <w:t xml:space="preserve">  </w:t>
      </w:r>
      <w:r w:rsidRPr="00C42496">
        <w:rPr>
          <w:rFonts w:ascii="Arial" w:hAnsi="Arial" w:cs="Arial"/>
          <w:i/>
          <w:iCs/>
          <w:sz w:val="28"/>
          <w:szCs w:val="28"/>
          <w:lang w:eastAsia="bg-BG"/>
        </w:rPr>
        <w:t xml:space="preserve"> </w:t>
      </w:r>
      <w:r>
        <w:rPr>
          <w:rFonts w:ascii="Arial" w:hAnsi="Arial" w:cs="Arial"/>
          <w:i/>
          <w:iCs/>
          <w:sz w:val="28"/>
          <w:szCs w:val="28"/>
          <w:lang w:eastAsia="bg-BG"/>
        </w:rPr>
        <w:t>26</w:t>
      </w:r>
      <w:r>
        <w:rPr>
          <w:rFonts w:ascii="Arial" w:hAnsi="Arial" w:cs="Arial"/>
          <w:i/>
          <w:iCs/>
          <w:sz w:val="28"/>
          <w:szCs w:val="28"/>
          <w:vertAlign w:val="superscript"/>
          <w:lang w:eastAsia="bg-BG"/>
        </w:rPr>
        <w:t>0</w:t>
      </w:r>
      <w:r>
        <w:rPr>
          <w:rFonts w:ascii="Arial" w:hAnsi="Arial" w:cs="Arial"/>
          <w:i/>
          <w:iCs/>
          <w:sz w:val="28"/>
          <w:szCs w:val="28"/>
          <w:lang w:eastAsia="bg-BG"/>
        </w:rPr>
        <w:t>3</w:t>
      </w:r>
      <w:r w:rsidRPr="003E054F">
        <w:rPr>
          <w:rFonts w:ascii="Arial" w:hAnsi="Arial" w:cs="Arial"/>
          <w:i/>
          <w:iCs/>
          <w:sz w:val="28"/>
          <w:szCs w:val="28"/>
          <w:lang w:eastAsia="bg-BG"/>
        </w:rPr>
        <w:t xml:space="preserve">2 </w:t>
      </w:r>
      <w:r>
        <w:rPr>
          <w:rFonts w:ascii="Arial" w:hAnsi="Arial" w:cs="Arial"/>
          <w:i/>
          <w:iCs/>
          <w:sz w:val="28"/>
          <w:szCs w:val="28"/>
          <w:vertAlign w:val="superscript"/>
          <w:lang w:eastAsia="bg-BG"/>
        </w:rPr>
        <w:t>І</w:t>
      </w:r>
      <w:r>
        <w:rPr>
          <w:rFonts w:ascii="Arial" w:hAnsi="Arial" w:cs="Arial"/>
          <w:i/>
          <w:iCs/>
          <w:sz w:val="28"/>
          <w:szCs w:val="28"/>
          <w:lang w:eastAsia="bg-BG"/>
        </w:rPr>
        <w:t>01,</w:t>
      </w:r>
      <w:r w:rsidRPr="003E054F">
        <w:rPr>
          <w:rFonts w:ascii="Arial" w:hAnsi="Arial" w:cs="Arial"/>
          <w:i/>
          <w:iCs/>
          <w:sz w:val="28"/>
          <w:szCs w:val="28"/>
          <w:lang w:eastAsia="bg-BG"/>
        </w:rPr>
        <w:t xml:space="preserve">65 </w:t>
      </w:r>
      <w:r>
        <w:rPr>
          <w:rFonts w:ascii="Arial" w:hAnsi="Arial" w:cs="Arial"/>
          <w:i/>
          <w:iCs/>
          <w:sz w:val="28"/>
          <w:szCs w:val="28"/>
          <w:vertAlign w:val="superscript"/>
          <w:lang w:eastAsia="bg-BG"/>
        </w:rPr>
        <w:t>ІІ</w:t>
      </w:r>
      <w:r w:rsidRPr="003E054F">
        <w:rPr>
          <w:rFonts w:ascii="Arial" w:hAnsi="Arial" w:cs="Arial"/>
          <w:i/>
          <w:iCs/>
          <w:sz w:val="28"/>
          <w:szCs w:val="28"/>
          <w:vertAlign w:val="superscript"/>
          <w:lang w:eastAsia="bg-BG"/>
        </w:rPr>
        <w:t xml:space="preserve"> </w:t>
      </w:r>
      <w:r>
        <w:rPr>
          <w:rFonts w:ascii="Arial" w:hAnsi="Arial" w:cs="Arial"/>
          <w:i/>
          <w:iCs/>
          <w:sz w:val="28"/>
          <w:szCs w:val="28"/>
          <w:lang w:eastAsia="bg-BG"/>
        </w:rPr>
        <w:t>ИД</w:t>
      </w:r>
    </w:p>
    <w:p w:rsidR="0011159E"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r w:rsidRPr="009D300F">
        <w:rPr>
          <w:rFonts w:ascii="Arial" w:hAnsi="Arial" w:cs="Arial"/>
          <w:i/>
          <w:iCs/>
          <w:sz w:val="28"/>
          <w:szCs w:val="28"/>
          <w:lang w:eastAsia="bg-BG"/>
        </w:rPr>
        <w:t xml:space="preserve">Край </w:t>
      </w:r>
      <w:r>
        <w:rPr>
          <w:rFonts w:ascii="Arial" w:hAnsi="Arial" w:cs="Arial"/>
          <w:i/>
          <w:iCs/>
          <w:sz w:val="28"/>
          <w:szCs w:val="28"/>
          <w:lang w:eastAsia="bg-BG"/>
        </w:rPr>
        <w:t>–</w:t>
      </w:r>
      <w:r w:rsidRPr="009D300F">
        <w:rPr>
          <w:rFonts w:ascii="Arial" w:hAnsi="Arial" w:cs="Arial"/>
          <w:i/>
          <w:iCs/>
          <w:sz w:val="28"/>
          <w:szCs w:val="28"/>
          <w:lang w:eastAsia="bg-BG"/>
        </w:rPr>
        <w:t xml:space="preserve"> </w:t>
      </w:r>
      <w:r>
        <w:rPr>
          <w:rFonts w:ascii="Arial" w:hAnsi="Arial" w:cs="Arial"/>
          <w:i/>
          <w:iCs/>
          <w:sz w:val="28"/>
          <w:szCs w:val="28"/>
          <w:lang w:eastAsia="bg-BG"/>
        </w:rPr>
        <w:t xml:space="preserve">    42</w:t>
      </w:r>
      <w:r>
        <w:rPr>
          <w:rFonts w:ascii="Arial" w:hAnsi="Arial" w:cs="Arial"/>
          <w:i/>
          <w:iCs/>
          <w:sz w:val="28"/>
          <w:szCs w:val="28"/>
          <w:vertAlign w:val="superscript"/>
          <w:lang w:eastAsia="bg-BG"/>
        </w:rPr>
        <w:t>0</w:t>
      </w:r>
      <w:r>
        <w:rPr>
          <w:rFonts w:ascii="Arial" w:hAnsi="Arial" w:cs="Arial"/>
          <w:i/>
          <w:iCs/>
          <w:sz w:val="28"/>
          <w:szCs w:val="28"/>
          <w:lang w:eastAsia="bg-BG"/>
        </w:rPr>
        <w:t>4</w:t>
      </w:r>
      <w:r w:rsidRPr="003E054F">
        <w:rPr>
          <w:rFonts w:ascii="Arial" w:hAnsi="Arial" w:cs="Arial"/>
          <w:i/>
          <w:iCs/>
          <w:sz w:val="28"/>
          <w:szCs w:val="28"/>
          <w:lang w:eastAsia="bg-BG"/>
        </w:rPr>
        <w:t>8</w:t>
      </w:r>
      <w:r>
        <w:rPr>
          <w:rFonts w:ascii="Arial" w:hAnsi="Arial" w:cs="Arial"/>
          <w:i/>
          <w:iCs/>
          <w:sz w:val="28"/>
          <w:szCs w:val="28"/>
          <w:vertAlign w:val="superscript"/>
          <w:lang w:eastAsia="bg-BG"/>
        </w:rPr>
        <w:t>І</w:t>
      </w:r>
      <w:r w:rsidRPr="003E054F">
        <w:rPr>
          <w:rFonts w:ascii="Arial" w:hAnsi="Arial" w:cs="Arial"/>
          <w:i/>
          <w:iCs/>
          <w:sz w:val="28"/>
          <w:szCs w:val="28"/>
          <w:vertAlign w:val="superscript"/>
          <w:lang w:eastAsia="bg-BG"/>
        </w:rPr>
        <w:t xml:space="preserve"> </w:t>
      </w:r>
      <w:r w:rsidRPr="003E054F">
        <w:rPr>
          <w:rFonts w:ascii="Arial" w:hAnsi="Arial" w:cs="Arial"/>
          <w:i/>
          <w:iCs/>
          <w:sz w:val="28"/>
          <w:szCs w:val="28"/>
          <w:lang w:eastAsia="bg-BG"/>
        </w:rPr>
        <w:t>06</w:t>
      </w:r>
      <w:r>
        <w:rPr>
          <w:rFonts w:ascii="Arial" w:hAnsi="Arial" w:cs="Arial"/>
          <w:i/>
          <w:iCs/>
          <w:sz w:val="28"/>
          <w:szCs w:val="28"/>
          <w:lang w:eastAsia="bg-BG"/>
        </w:rPr>
        <w:t>,</w:t>
      </w:r>
      <w:r w:rsidRPr="003E054F">
        <w:rPr>
          <w:rFonts w:ascii="Arial" w:hAnsi="Arial" w:cs="Arial"/>
          <w:i/>
          <w:iCs/>
          <w:sz w:val="28"/>
          <w:szCs w:val="28"/>
          <w:lang w:eastAsia="bg-BG"/>
        </w:rPr>
        <w:t>11</w:t>
      </w:r>
      <w:r>
        <w:rPr>
          <w:rFonts w:ascii="Arial" w:hAnsi="Arial" w:cs="Arial"/>
          <w:i/>
          <w:iCs/>
          <w:sz w:val="28"/>
          <w:szCs w:val="28"/>
          <w:vertAlign w:val="superscript"/>
          <w:lang w:eastAsia="bg-BG"/>
        </w:rPr>
        <w:t>ІІ</w:t>
      </w:r>
      <w:r w:rsidRPr="003E054F">
        <w:rPr>
          <w:rFonts w:ascii="Arial" w:hAnsi="Arial" w:cs="Arial"/>
          <w:i/>
          <w:iCs/>
          <w:sz w:val="28"/>
          <w:szCs w:val="28"/>
          <w:vertAlign w:val="superscript"/>
          <w:lang w:eastAsia="bg-BG"/>
        </w:rPr>
        <w:t xml:space="preserve">  </w:t>
      </w:r>
      <w:bookmarkStart w:id="2" w:name="_GoBack"/>
      <w:bookmarkEnd w:id="2"/>
      <w:r>
        <w:rPr>
          <w:rFonts w:ascii="Arial" w:hAnsi="Arial" w:cs="Arial"/>
          <w:i/>
          <w:iCs/>
          <w:sz w:val="28"/>
          <w:szCs w:val="28"/>
          <w:lang w:eastAsia="bg-BG"/>
        </w:rPr>
        <w:t xml:space="preserve">СШ, </w:t>
      </w:r>
      <w:r w:rsidRPr="003E054F">
        <w:rPr>
          <w:rFonts w:ascii="Arial" w:hAnsi="Arial" w:cs="Arial"/>
          <w:i/>
          <w:iCs/>
          <w:sz w:val="28"/>
          <w:szCs w:val="28"/>
          <w:lang w:eastAsia="bg-BG"/>
        </w:rPr>
        <w:t xml:space="preserve">  </w:t>
      </w:r>
      <w:r>
        <w:rPr>
          <w:rFonts w:ascii="Arial" w:hAnsi="Arial" w:cs="Arial"/>
          <w:i/>
          <w:iCs/>
          <w:sz w:val="28"/>
          <w:szCs w:val="28"/>
          <w:lang w:eastAsia="bg-BG"/>
        </w:rPr>
        <w:t>26</w:t>
      </w:r>
      <w:r>
        <w:rPr>
          <w:rFonts w:ascii="Arial" w:hAnsi="Arial" w:cs="Arial"/>
          <w:i/>
          <w:iCs/>
          <w:sz w:val="28"/>
          <w:szCs w:val="28"/>
          <w:vertAlign w:val="superscript"/>
          <w:lang w:eastAsia="bg-BG"/>
        </w:rPr>
        <w:t>0</w:t>
      </w:r>
      <w:r>
        <w:rPr>
          <w:rFonts w:ascii="Arial" w:hAnsi="Arial" w:cs="Arial"/>
          <w:i/>
          <w:iCs/>
          <w:sz w:val="28"/>
          <w:szCs w:val="28"/>
          <w:lang w:eastAsia="bg-BG"/>
        </w:rPr>
        <w:t>3</w:t>
      </w:r>
      <w:r w:rsidRPr="003E054F">
        <w:rPr>
          <w:rFonts w:ascii="Arial" w:hAnsi="Arial" w:cs="Arial"/>
          <w:i/>
          <w:iCs/>
          <w:sz w:val="28"/>
          <w:szCs w:val="28"/>
          <w:lang w:eastAsia="bg-BG"/>
        </w:rPr>
        <w:t>2</w:t>
      </w:r>
      <w:r>
        <w:rPr>
          <w:rFonts w:ascii="Arial" w:hAnsi="Arial" w:cs="Arial"/>
          <w:i/>
          <w:iCs/>
          <w:sz w:val="28"/>
          <w:szCs w:val="28"/>
          <w:vertAlign w:val="superscript"/>
          <w:lang w:eastAsia="bg-BG"/>
        </w:rPr>
        <w:t>І</w:t>
      </w:r>
      <w:r w:rsidRPr="003E054F">
        <w:rPr>
          <w:rFonts w:ascii="Arial" w:hAnsi="Arial" w:cs="Arial"/>
          <w:i/>
          <w:iCs/>
          <w:sz w:val="28"/>
          <w:szCs w:val="28"/>
          <w:vertAlign w:val="superscript"/>
          <w:lang w:eastAsia="bg-BG"/>
        </w:rPr>
        <w:t xml:space="preserve"> </w:t>
      </w:r>
      <w:r w:rsidRPr="003E054F">
        <w:rPr>
          <w:rFonts w:ascii="Arial" w:hAnsi="Arial" w:cs="Arial"/>
          <w:i/>
          <w:iCs/>
          <w:sz w:val="28"/>
          <w:szCs w:val="28"/>
          <w:lang w:eastAsia="bg-BG"/>
        </w:rPr>
        <w:t>03</w:t>
      </w:r>
      <w:r>
        <w:rPr>
          <w:rFonts w:ascii="Arial" w:hAnsi="Arial" w:cs="Arial"/>
          <w:i/>
          <w:iCs/>
          <w:sz w:val="28"/>
          <w:szCs w:val="28"/>
          <w:lang w:eastAsia="bg-BG"/>
        </w:rPr>
        <w:t>,</w:t>
      </w:r>
      <w:r w:rsidRPr="003E054F">
        <w:rPr>
          <w:rFonts w:ascii="Arial" w:hAnsi="Arial" w:cs="Arial"/>
          <w:i/>
          <w:iCs/>
          <w:sz w:val="28"/>
          <w:szCs w:val="28"/>
          <w:lang w:eastAsia="bg-BG"/>
        </w:rPr>
        <w:t>84</w:t>
      </w:r>
      <w:r>
        <w:rPr>
          <w:rFonts w:ascii="Arial" w:hAnsi="Arial" w:cs="Arial"/>
          <w:i/>
          <w:iCs/>
          <w:sz w:val="28"/>
          <w:szCs w:val="28"/>
          <w:vertAlign w:val="superscript"/>
          <w:lang w:eastAsia="bg-BG"/>
        </w:rPr>
        <w:t>ІІ</w:t>
      </w:r>
      <w:r>
        <w:rPr>
          <w:rFonts w:ascii="Arial" w:hAnsi="Arial" w:cs="Arial"/>
          <w:i/>
          <w:iCs/>
          <w:sz w:val="28"/>
          <w:szCs w:val="28"/>
          <w:lang w:eastAsia="bg-BG"/>
        </w:rPr>
        <w:t>ИД</w:t>
      </w:r>
    </w:p>
    <w:p w:rsidR="0011159E" w:rsidRPr="00F56E7D" w:rsidRDefault="0011159E" w:rsidP="00446919">
      <w:pPr>
        <w:pStyle w:val="ListParagraph"/>
        <w:numPr>
          <w:ilvl w:val="0"/>
          <w:numId w:val="14"/>
        </w:numPr>
        <w:spacing w:before="100" w:beforeAutospacing="1" w:after="100" w:afterAutospacing="1" w:line="240" w:lineRule="auto"/>
        <w:ind w:left="1134" w:firstLine="0"/>
        <w:jc w:val="both"/>
        <w:rPr>
          <w:rFonts w:ascii="Arial" w:hAnsi="Arial" w:cs="Arial"/>
          <w:i/>
          <w:iCs/>
          <w:sz w:val="28"/>
          <w:szCs w:val="28"/>
          <w:lang w:eastAsia="bg-BG"/>
        </w:rPr>
      </w:pPr>
      <w:r w:rsidRPr="00E14A9D">
        <w:rPr>
          <w:rFonts w:ascii="Arial" w:hAnsi="Arial" w:cs="Arial"/>
          <w:b/>
          <w:bCs/>
          <w:i/>
          <w:iCs/>
          <w:sz w:val="28"/>
          <w:szCs w:val="28"/>
          <w:lang w:eastAsia="bg-BG"/>
        </w:rPr>
        <w:t>Състояние</w:t>
      </w:r>
      <w:r>
        <w:rPr>
          <w:rFonts w:ascii="Arial" w:hAnsi="Arial" w:cs="Arial"/>
          <w:i/>
          <w:iCs/>
          <w:sz w:val="28"/>
          <w:szCs w:val="28"/>
          <w:lang w:eastAsia="bg-BG"/>
        </w:rPr>
        <w:t xml:space="preserve"> – Препречване на течението от изровен бетонов праг и влачени изсъхнали дървета предизвикват отлагане на натлак .Намалена е проводимостта което при провеждане на висока вълна може да застраши сигурността на моста</w:t>
      </w: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Default="0011159E" w:rsidP="00446919">
      <w:pPr>
        <w:spacing w:before="100" w:beforeAutospacing="1" w:after="100" w:afterAutospacing="1" w:line="240" w:lineRule="auto"/>
        <w:ind w:firstLine="708"/>
        <w:rPr>
          <w:rFonts w:ascii="Arial" w:hAnsi="Arial" w:cs="Arial"/>
          <w:i/>
          <w:iCs/>
          <w:sz w:val="28"/>
          <w:szCs w:val="28"/>
          <w:u w:val="single"/>
          <w:lang w:eastAsia="bg-BG"/>
        </w:rPr>
      </w:pP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Извличане с трактор при 2 утежнени условия на паднало дърво в отвора на моста</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Изсичане на единични дървета ръчно с н46ц75см</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Изкореняване и извличане на единични дървета ръчно с н46ц75см</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3</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с багер и транспорт на добитата дървесина,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8</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дървета,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Default="0011159E" w:rsidP="00446919">
      <w:pPr>
        <w:spacing w:before="100" w:beforeAutospacing="1" w:after="100" w:afterAutospacing="1" w:line="240" w:lineRule="auto"/>
        <w:jc w:val="both"/>
        <w:rPr>
          <w:rFonts w:ascii="Arial" w:hAnsi="Arial" w:cs="Arial"/>
          <w:i/>
          <w:iCs/>
          <w:sz w:val="28"/>
          <w:szCs w:val="28"/>
          <w:lang w:eastAsia="bg-BG"/>
        </w:rPr>
      </w:pPr>
    </w:p>
    <w:p w:rsidR="0011159E" w:rsidRPr="00446919" w:rsidRDefault="0011159E" w:rsidP="00446919">
      <w:pPr>
        <w:spacing w:before="100" w:beforeAutospacing="1" w:after="100" w:afterAutospacing="1" w:line="240" w:lineRule="auto"/>
        <w:jc w:val="both"/>
        <w:rPr>
          <w:rFonts w:ascii="Arial" w:hAnsi="Arial" w:cs="Arial"/>
          <w:i/>
          <w:iCs/>
          <w:sz w:val="28"/>
          <w:szCs w:val="28"/>
          <w:lang w:eastAsia="bg-BG"/>
        </w:rPr>
      </w:pPr>
    </w:p>
    <w:p w:rsidR="0011159E" w:rsidRPr="00B40D34" w:rsidRDefault="0011159E" w:rsidP="00B40D34">
      <w:pPr>
        <w:pStyle w:val="ListParagraph"/>
        <w:spacing w:before="100" w:beforeAutospacing="1" w:after="100" w:afterAutospacing="1" w:line="240" w:lineRule="auto"/>
        <w:ind w:left="1134"/>
        <w:jc w:val="both"/>
        <w:rPr>
          <w:rFonts w:ascii="Arial" w:hAnsi="Arial" w:cs="Arial"/>
          <w:b/>
          <w:bCs/>
          <w:i/>
          <w:iCs/>
          <w:sz w:val="28"/>
          <w:szCs w:val="28"/>
          <w:lang w:eastAsia="bg-BG"/>
        </w:rPr>
      </w:pPr>
      <w:r>
        <w:rPr>
          <w:rFonts w:ascii="Arial" w:hAnsi="Arial" w:cs="Arial"/>
          <w:b/>
          <w:bCs/>
          <w:i/>
          <w:iCs/>
          <w:sz w:val="28"/>
          <w:szCs w:val="28"/>
          <w:lang w:eastAsia="bg-BG"/>
        </w:rPr>
        <w:t>2</w:t>
      </w:r>
      <w:r w:rsidRPr="00B40D34">
        <w:rPr>
          <w:rFonts w:ascii="Arial" w:hAnsi="Arial" w:cs="Arial"/>
          <w:i/>
          <w:iCs/>
          <w:sz w:val="28"/>
          <w:szCs w:val="28"/>
          <w:lang w:eastAsia="bg-BG"/>
        </w:rPr>
        <w:t>.</w:t>
      </w:r>
      <w:r>
        <w:rPr>
          <w:rFonts w:ascii="Arial" w:hAnsi="Arial" w:cs="Arial"/>
          <w:i/>
          <w:iCs/>
          <w:sz w:val="28"/>
          <w:szCs w:val="28"/>
          <w:lang w:eastAsia="bg-BG"/>
        </w:rPr>
        <w:t xml:space="preserve">3 Участък от около 100м. при моста на път ІІ-48 след паметника на Ивайло, посока град Котел </w:t>
      </w:r>
      <w:r w:rsidRPr="00B40D34">
        <w:rPr>
          <w:rFonts w:ascii="Arial" w:hAnsi="Arial" w:cs="Arial"/>
          <w:b/>
          <w:bCs/>
          <w:i/>
          <w:iCs/>
          <w:sz w:val="28"/>
          <w:szCs w:val="28"/>
          <w:lang w:eastAsia="bg-BG"/>
        </w:rPr>
        <w:t>– дейностите са извършени по възлагане от Община Котел във връзка с корекция на речното корито.</w:t>
      </w:r>
    </w:p>
    <w:p w:rsidR="0011159E" w:rsidRPr="00E14A9D" w:rsidRDefault="0011159E" w:rsidP="00F847D1">
      <w:pPr>
        <w:pStyle w:val="ListParagraph"/>
        <w:spacing w:before="100" w:beforeAutospacing="1" w:after="100" w:afterAutospacing="1" w:line="240" w:lineRule="auto"/>
        <w:ind w:left="2124"/>
        <w:rPr>
          <w:rFonts w:ascii="Arial" w:hAnsi="Arial" w:cs="Arial"/>
          <w:i/>
          <w:iCs/>
          <w:color w:val="FF0000"/>
          <w:sz w:val="28"/>
          <w:szCs w:val="28"/>
          <w:lang w:eastAsia="bg-BG"/>
        </w:rPr>
      </w:pPr>
    </w:p>
    <w:p w:rsidR="0011159E" w:rsidRPr="00285231" w:rsidRDefault="0011159E" w:rsidP="00F847D1">
      <w:pPr>
        <w:pStyle w:val="ListParagraph"/>
        <w:numPr>
          <w:ilvl w:val="0"/>
          <w:numId w:val="6"/>
        </w:numPr>
        <w:spacing w:before="100" w:beforeAutospacing="1" w:after="100" w:afterAutospacing="1" w:line="240" w:lineRule="auto"/>
        <w:rPr>
          <w:rFonts w:ascii="Arial" w:hAnsi="Arial" w:cs="Arial"/>
          <w:b/>
          <w:bCs/>
          <w:i/>
          <w:iCs/>
          <w:sz w:val="28"/>
          <w:szCs w:val="28"/>
          <w:lang w:eastAsia="bg-BG"/>
        </w:rPr>
      </w:pPr>
      <w:r w:rsidRPr="00285231">
        <w:rPr>
          <w:rFonts w:ascii="Arial" w:hAnsi="Arial" w:cs="Arial"/>
          <w:b/>
          <w:bCs/>
          <w:i/>
          <w:iCs/>
          <w:sz w:val="28"/>
          <w:szCs w:val="28"/>
          <w:lang w:eastAsia="bg-BG"/>
        </w:rPr>
        <w:t>Хидроложки данни за почиствани</w:t>
      </w:r>
      <w:r>
        <w:rPr>
          <w:rFonts w:ascii="Arial" w:hAnsi="Arial" w:cs="Arial"/>
          <w:b/>
          <w:bCs/>
          <w:i/>
          <w:iCs/>
          <w:sz w:val="28"/>
          <w:szCs w:val="28"/>
          <w:lang w:eastAsia="bg-BG"/>
        </w:rPr>
        <w:t xml:space="preserve">те участъци </w:t>
      </w:r>
    </w:p>
    <w:p w:rsidR="0011159E" w:rsidRPr="00E14A9D" w:rsidRDefault="0011159E" w:rsidP="00F847D1">
      <w:pPr>
        <w:pStyle w:val="ListParagraph"/>
        <w:spacing w:before="100" w:beforeAutospacing="1" w:after="100" w:afterAutospacing="1" w:line="240" w:lineRule="auto"/>
        <w:rPr>
          <w:rFonts w:ascii="Arial" w:hAnsi="Arial" w:cs="Arial"/>
          <w:i/>
          <w:iCs/>
          <w:sz w:val="28"/>
          <w:szCs w:val="28"/>
          <w:lang w:eastAsia="bg-BG"/>
        </w:rPr>
      </w:pPr>
    </w:p>
    <w:p w:rsidR="0011159E"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Площ на водосбора  ~ </w:t>
      </w:r>
      <w:r>
        <w:rPr>
          <w:rFonts w:ascii="Arial" w:hAnsi="Arial" w:cs="Arial"/>
          <w:i/>
          <w:iCs/>
          <w:sz w:val="28"/>
          <w:szCs w:val="28"/>
          <w:lang w:eastAsia="bg-BG"/>
        </w:rPr>
        <w:t>232</w:t>
      </w:r>
      <w:r w:rsidRPr="008A28CC">
        <w:rPr>
          <w:rFonts w:ascii="Arial" w:hAnsi="Arial" w:cs="Arial"/>
          <w:i/>
          <w:iCs/>
          <w:sz w:val="28"/>
          <w:szCs w:val="28"/>
          <w:lang w:eastAsia="bg-BG"/>
        </w:rPr>
        <w:t>км</w:t>
      </w:r>
      <w:r w:rsidRPr="008A28CC">
        <w:rPr>
          <w:rFonts w:ascii="Arial" w:hAnsi="Arial" w:cs="Arial"/>
          <w:i/>
          <w:iCs/>
          <w:sz w:val="28"/>
          <w:szCs w:val="28"/>
          <w:vertAlign w:val="superscript"/>
          <w:lang w:eastAsia="bg-BG"/>
        </w:rPr>
        <w:t>2</w:t>
      </w:r>
    </w:p>
    <w:p w:rsidR="0011159E" w:rsidRPr="00160245" w:rsidRDefault="0011159E" w:rsidP="00F847D1">
      <w:pPr>
        <w:pStyle w:val="ListParagraph"/>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Отточен модул ~8,79 л/сек/км</w:t>
      </w:r>
      <w:r>
        <w:rPr>
          <w:rFonts w:ascii="Arial" w:hAnsi="Arial" w:cs="Arial"/>
          <w:i/>
          <w:iCs/>
          <w:sz w:val="28"/>
          <w:szCs w:val="28"/>
          <w:vertAlign w:val="superscript"/>
          <w:lang w:eastAsia="bg-BG"/>
        </w:rPr>
        <w:t>2</w:t>
      </w:r>
      <w:r>
        <w:rPr>
          <w:rFonts w:ascii="Arial" w:hAnsi="Arial" w:cs="Arial"/>
          <w:i/>
          <w:iCs/>
          <w:sz w:val="28"/>
          <w:szCs w:val="28"/>
          <w:lang w:eastAsia="bg-BG"/>
        </w:rPr>
        <w:t>.</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Средно мног</w:t>
      </w:r>
      <w:r>
        <w:rPr>
          <w:rFonts w:ascii="Arial" w:hAnsi="Arial" w:cs="Arial"/>
          <w:i/>
          <w:iCs/>
          <w:sz w:val="28"/>
          <w:szCs w:val="28"/>
          <w:lang w:eastAsia="bg-BG"/>
        </w:rPr>
        <w:t xml:space="preserve">огодишно водно количество ~2,04 </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160245"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Коефициент на вариация  - 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0.</w:t>
      </w:r>
      <w:r>
        <w:rPr>
          <w:rFonts w:ascii="Arial" w:hAnsi="Arial" w:cs="Arial"/>
          <w:i/>
          <w:iCs/>
          <w:sz w:val="28"/>
          <w:szCs w:val="28"/>
          <w:lang w:eastAsia="bg-BG"/>
        </w:rPr>
        <w:t>455</w:t>
      </w:r>
    </w:p>
    <w:p w:rsidR="0011159E" w:rsidRPr="00160245"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Коефициент на асиметрия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w:t>
      </w:r>
      <w:r>
        <w:rPr>
          <w:rFonts w:ascii="Arial" w:hAnsi="Arial" w:cs="Arial"/>
          <w:i/>
          <w:iCs/>
          <w:sz w:val="28"/>
          <w:szCs w:val="28"/>
          <w:lang w:eastAsia="bg-BG"/>
        </w:rPr>
        <w:t>848</w:t>
      </w:r>
    </w:p>
    <w:p w:rsidR="0011159E" w:rsidRPr="003E054F" w:rsidRDefault="0011159E" w:rsidP="00F847D1">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Определяне на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мах</w:t>
      </w:r>
      <w:r w:rsidRPr="008A28CC">
        <w:rPr>
          <w:rFonts w:ascii="Arial" w:hAnsi="Arial" w:cs="Arial"/>
          <w:i/>
          <w:iCs/>
          <w:sz w:val="28"/>
          <w:szCs w:val="28"/>
          <w:lang w:eastAsia="bg-BG"/>
        </w:rPr>
        <w:t xml:space="preserve"> с обезпеченост 1% /сто години/</w:t>
      </w:r>
    </w:p>
    <w:p w:rsidR="0011159E" w:rsidRPr="003E054F" w:rsidRDefault="0011159E" w:rsidP="00F847D1">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F847D1">
      <w:pPr>
        <w:pStyle w:val="ListParagraph"/>
        <w:spacing w:before="100" w:beforeAutospacing="1" w:after="100" w:afterAutospacing="1" w:line="240" w:lineRule="auto"/>
        <w:jc w:val="center"/>
        <w:rPr>
          <w:rFonts w:ascii="Arial" w:hAnsi="Arial" w:cs="Arial"/>
          <w:i/>
          <w:iCs/>
          <w:sz w:val="28"/>
          <w:szCs w:val="28"/>
          <w:lang w:val="ru-RU" w:eastAsia="bg-BG"/>
        </w:rPr>
      </w:pP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х </w:t>
      </w:r>
      <w:r w:rsidRPr="008A28CC">
        <w:rPr>
          <w:rFonts w:ascii="Arial" w:hAnsi="Arial" w:cs="Arial"/>
          <w:i/>
          <w:iCs/>
          <w:sz w:val="28"/>
          <w:szCs w:val="28"/>
          <w:lang w:val="en-US" w:eastAsia="bg-BG"/>
        </w:rPr>
        <w:t>C</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+ 1.0)</w:t>
      </w:r>
    </w:p>
    <w:p w:rsidR="0011159E" w:rsidRPr="003E054F" w:rsidRDefault="0011159E" w:rsidP="00F847D1">
      <w:pPr>
        <w:pStyle w:val="ListParagraph"/>
        <w:spacing w:before="100" w:beforeAutospacing="1" w:after="100" w:afterAutospacing="1" w:line="240" w:lineRule="auto"/>
        <w:rPr>
          <w:rFonts w:ascii="Arial" w:hAnsi="Arial" w:cs="Arial"/>
          <w:i/>
          <w:iCs/>
          <w:sz w:val="28"/>
          <w:szCs w:val="28"/>
          <w:lang w:val="ru-RU" w:eastAsia="bg-BG"/>
        </w:rPr>
      </w:pPr>
    </w:p>
    <w:p w:rsidR="0011159E" w:rsidRPr="003E054F" w:rsidRDefault="0011159E" w:rsidP="00F847D1">
      <w:pPr>
        <w:pStyle w:val="ListParagraph"/>
        <w:spacing w:before="100" w:beforeAutospacing="1" w:after="100" w:afterAutospacing="1" w:line="240" w:lineRule="auto"/>
        <w:rPr>
          <w:rFonts w:ascii="Arial" w:hAnsi="Arial" w:cs="Arial"/>
          <w:i/>
          <w:iCs/>
          <w:sz w:val="28"/>
          <w:szCs w:val="28"/>
          <w:lang w:val="ru-RU" w:eastAsia="bg-BG"/>
        </w:rPr>
      </w:pPr>
      <w:r w:rsidRPr="008A28CC">
        <w:rPr>
          <w:rFonts w:ascii="Arial" w:hAnsi="Arial" w:cs="Arial"/>
          <w:i/>
          <w:iCs/>
          <w:sz w:val="28"/>
          <w:szCs w:val="28"/>
          <w:lang w:eastAsia="bg-BG"/>
        </w:rPr>
        <w:t xml:space="preserve">Където </w:t>
      </w:r>
      <w:r w:rsidRPr="003E054F">
        <w:rPr>
          <w:rFonts w:ascii="Arial" w:hAnsi="Arial" w:cs="Arial"/>
          <w:i/>
          <w:iCs/>
          <w:sz w:val="28"/>
          <w:szCs w:val="28"/>
          <w:lang w:val="ru-RU" w:eastAsia="bg-BG"/>
        </w:rPr>
        <w:t>:</w:t>
      </w:r>
    </w:p>
    <w:p w:rsidR="0011159E" w:rsidRPr="003E054F" w:rsidRDefault="0011159E" w:rsidP="00F847D1">
      <w:pPr>
        <w:pStyle w:val="ListParagraph"/>
        <w:spacing w:before="100" w:beforeAutospacing="1" w:after="100" w:afterAutospacing="1" w:line="240" w:lineRule="auto"/>
        <w:rPr>
          <w:rFonts w:ascii="Arial" w:hAnsi="Arial" w:cs="Arial"/>
          <w:i/>
          <w:iCs/>
          <w:sz w:val="28"/>
          <w:szCs w:val="28"/>
          <w:lang w:val="ru-RU" w:eastAsia="bg-BG"/>
        </w:rPr>
      </w:pP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 - водно количество с обезпеченост 1%.</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ср</w:t>
      </w:r>
      <w:r w:rsidRPr="008A28CC">
        <w:rPr>
          <w:rFonts w:ascii="Arial" w:hAnsi="Arial" w:cs="Arial"/>
          <w:i/>
          <w:iCs/>
          <w:sz w:val="28"/>
          <w:szCs w:val="28"/>
          <w:lang w:eastAsia="bg-BG"/>
        </w:rPr>
        <w:t xml:space="preserve"> - средно многогодишно водно количество </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 xml:space="preserve">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Ординатно отклонение  за обезпеченост 1% отчетена от таблица 1,6 </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val="en-US" w:eastAsia="bg-BG"/>
        </w:rPr>
        <w:t>Q</w:t>
      </w:r>
      <w:r w:rsidRPr="008A28CC">
        <w:rPr>
          <w:rFonts w:ascii="Arial" w:hAnsi="Arial" w:cs="Arial"/>
          <w:i/>
          <w:iCs/>
          <w:sz w:val="28"/>
          <w:szCs w:val="28"/>
          <w:vertAlign w:val="subscript"/>
          <w:lang w:eastAsia="bg-BG"/>
        </w:rPr>
        <w:t xml:space="preserve">ср </w:t>
      </w:r>
      <w:r w:rsidRPr="008A28CC">
        <w:rPr>
          <w:rFonts w:ascii="Arial" w:hAnsi="Arial" w:cs="Arial"/>
          <w:i/>
          <w:iCs/>
          <w:sz w:val="28"/>
          <w:szCs w:val="28"/>
          <w:lang w:eastAsia="bg-BG"/>
        </w:rPr>
        <w:t xml:space="preserve"> = </w:t>
      </w:r>
      <w:r>
        <w:rPr>
          <w:rFonts w:ascii="Arial" w:hAnsi="Arial" w:cs="Arial"/>
          <w:i/>
          <w:iCs/>
          <w:sz w:val="28"/>
          <w:szCs w:val="28"/>
          <w:lang w:eastAsia="bg-BG"/>
        </w:rPr>
        <w:t xml:space="preserve">2,04 </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DF29D3"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С</w:t>
      </w:r>
      <w:r w:rsidRPr="008A28CC">
        <w:rPr>
          <w:rFonts w:ascii="Arial" w:hAnsi="Arial" w:cs="Arial"/>
          <w:i/>
          <w:iCs/>
          <w:sz w:val="28"/>
          <w:szCs w:val="28"/>
          <w:vertAlign w:val="subscript"/>
          <w:lang w:val="en-US" w:eastAsia="bg-BG"/>
        </w:rPr>
        <w:t>v</w:t>
      </w:r>
      <w:r w:rsidRPr="003E054F">
        <w:rPr>
          <w:rFonts w:ascii="Arial" w:hAnsi="Arial" w:cs="Arial"/>
          <w:i/>
          <w:iCs/>
          <w:sz w:val="28"/>
          <w:szCs w:val="28"/>
          <w:lang w:val="ru-RU" w:eastAsia="bg-BG"/>
        </w:rPr>
        <w:t xml:space="preserve"> = </w:t>
      </w:r>
      <w:r>
        <w:rPr>
          <w:rFonts w:ascii="Arial" w:hAnsi="Arial" w:cs="Arial"/>
          <w:i/>
          <w:iCs/>
          <w:sz w:val="28"/>
          <w:szCs w:val="28"/>
          <w:lang w:eastAsia="bg-BG"/>
        </w:rPr>
        <w:t>0,455</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r w:rsidRPr="008A28CC">
        <w:rPr>
          <w:rFonts w:ascii="Arial" w:hAnsi="Arial" w:cs="Arial"/>
          <w:i/>
          <w:iCs/>
          <w:sz w:val="28"/>
          <w:szCs w:val="28"/>
          <w:lang w:eastAsia="bg-BG"/>
        </w:rPr>
        <w:t>За Ф</w:t>
      </w:r>
      <w:r w:rsidRPr="008A28CC">
        <w:rPr>
          <w:rFonts w:ascii="Arial" w:hAnsi="Arial" w:cs="Arial"/>
          <w:i/>
          <w:iCs/>
          <w:sz w:val="28"/>
          <w:szCs w:val="28"/>
          <w:vertAlign w:val="subscript"/>
          <w:lang w:eastAsia="bg-BG"/>
        </w:rPr>
        <w:t xml:space="preserve">1% </w:t>
      </w:r>
      <w:r w:rsidRPr="008A28CC">
        <w:rPr>
          <w:rFonts w:ascii="Arial" w:hAnsi="Arial" w:cs="Arial"/>
          <w:i/>
          <w:iCs/>
          <w:sz w:val="28"/>
          <w:szCs w:val="28"/>
          <w:lang w:eastAsia="bg-BG"/>
        </w:rPr>
        <w:t xml:space="preserve"> - от таблица 1,6  за С</w:t>
      </w:r>
      <w:r w:rsidRPr="008A28CC">
        <w:rPr>
          <w:rFonts w:ascii="Arial" w:hAnsi="Arial" w:cs="Arial"/>
          <w:i/>
          <w:iCs/>
          <w:sz w:val="28"/>
          <w:szCs w:val="28"/>
          <w:vertAlign w:val="subscript"/>
          <w:lang w:val="en-US" w:eastAsia="bg-BG"/>
        </w:rPr>
        <w:t>s</w:t>
      </w:r>
      <w:r w:rsidRPr="003E054F">
        <w:rPr>
          <w:rFonts w:ascii="Arial" w:hAnsi="Arial" w:cs="Arial"/>
          <w:i/>
          <w:iCs/>
          <w:sz w:val="28"/>
          <w:szCs w:val="28"/>
          <w:lang w:val="ru-RU" w:eastAsia="bg-BG"/>
        </w:rPr>
        <w:t xml:space="preserve"> = 0.</w:t>
      </w:r>
      <w:r>
        <w:rPr>
          <w:rFonts w:ascii="Arial" w:hAnsi="Arial" w:cs="Arial"/>
          <w:i/>
          <w:iCs/>
          <w:sz w:val="28"/>
          <w:szCs w:val="28"/>
          <w:lang w:eastAsia="bg-BG"/>
        </w:rPr>
        <w:t>848</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чрез интерпулация отчитам  - 2,</w:t>
      </w:r>
      <w:r>
        <w:rPr>
          <w:rFonts w:ascii="Arial" w:hAnsi="Arial" w:cs="Arial"/>
          <w:i/>
          <w:iCs/>
          <w:sz w:val="28"/>
          <w:szCs w:val="28"/>
          <w:lang w:eastAsia="bg-BG"/>
        </w:rPr>
        <w:t>9246</w:t>
      </w:r>
    </w:p>
    <w:p w:rsidR="0011159E" w:rsidRPr="008A28CC" w:rsidRDefault="0011159E" w:rsidP="00F847D1">
      <w:pPr>
        <w:pStyle w:val="ListParagraph"/>
        <w:spacing w:before="100" w:beforeAutospacing="1" w:after="100" w:afterAutospacing="1" w:line="240" w:lineRule="auto"/>
        <w:rPr>
          <w:rFonts w:ascii="Arial" w:hAnsi="Arial" w:cs="Arial"/>
          <w:i/>
          <w:iCs/>
          <w:sz w:val="28"/>
          <w:szCs w:val="28"/>
          <w:lang w:eastAsia="bg-BG"/>
        </w:rPr>
      </w:pPr>
    </w:p>
    <w:p w:rsidR="0011159E" w:rsidRPr="003E054F" w:rsidRDefault="0011159E" w:rsidP="00F847D1">
      <w:pPr>
        <w:pStyle w:val="ListParagraph"/>
        <w:spacing w:before="100" w:beforeAutospacing="1" w:after="100" w:afterAutospacing="1" w:line="240" w:lineRule="auto"/>
        <w:ind w:left="2136"/>
        <w:rPr>
          <w:rFonts w:ascii="Arial" w:hAnsi="Arial" w:cs="Arial"/>
          <w:i/>
          <w:iCs/>
          <w:sz w:val="28"/>
          <w:szCs w:val="28"/>
          <w:lang w:val="ru-RU" w:eastAsia="bg-BG"/>
        </w:rPr>
      </w:pPr>
      <w:r>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 </w:t>
      </w:r>
      <w:r>
        <w:rPr>
          <w:rFonts w:ascii="Arial" w:hAnsi="Arial" w:cs="Arial"/>
          <w:i/>
          <w:iCs/>
          <w:sz w:val="28"/>
          <w:szCs w:val="28"/>
          <w:lang w:eastAsia="bg-BG"/>
        </w:rPr>
        <w:t>2,04</w:t>
      </w:r>
      <w:r w:rsidRPr="008A28CC">
        <w:rPr>
          <w:rFonts w:ascii="Arial" w:hAnsi="Arial" w:cs="Arial"/>
          <w:i/>
          <w:iCs/>
          <w:sz w:val="28"/>
          <w:szCs w:val="28"/>
          <w:lang w:eastAsia="bg-BG"/>
        </w:rPr>
        <w:t xml:space="preserve">х </w:t>
      </w:r>
      <w:r w:rsidRPr="003E054F">
        <w:rPr>
          <w:rFonts w:ascii="Arial" w:hAnsi="Arial" w:cs="Arial"/>
          <w:i/>
          <w:iCs/>
          <w:sz w:val="28"/>
          <w:szCs w:val="28"/>
          <w:lang w:val="ru-RU" w:eastAsia="bg-BG"/>
        </w:rPr>
        <w:t>(</w:t>
      </w:r>
      <w:r w:rsidRPr="008A28CC">
        <w:rPr>
          <w:rFonts w:ascii="Arial" w:hAnsi="Arial" w:cs="Arial"/>
          <w:i/>
          <w:iCs/>
          <w:sz w:val="28"/>
          <w:szCs w:val="28"/>
          <w:lang w:eastAsia="bg-BG"/>
        </w:rPr>
        <w:t xml:space="preserve"> 2,</w:t>
      </w:r>
      <w:r>
        <w:rPr>
          <w:rFonts w:ascii="Arial" w:hAnsi="Arial" w:cs="Arial"/>
          <w:i/>
          <w:iCs/>
          <w:sz w:val="28"/>
          <w:szCs w:val="28"/>
          <w:lang w:eastAsia="bg-BG"/>
        </w:rPr>
        <w:t>9246</w:t>
      </w:r>
      <w:r w:rsidRPr="008A28CC">
        <w:rPr>
          <w:rFonts w:ascii="Arial" w:hAnsi="Arial" w:cs="Arial"/>
          <w:i/>
          <w:iCs/>
          <w:sz w:val="28"/>
          <w:szCs w:val="28"/>
          <w:lang w:eastAsia="bg-BG"/>
        </w:rPr>
        <w:t xml:space="preserve"> х 0,</w:t>
      </w:r>
      <w:r>
        <w:rPr>
          <w:rFonts w:ascii="Arial" w:hAnsi="Arial" w:cs="Arial"/>
          <w:i/>
          <w:iCs/>
          <w:sz w:val="28"/>
          <w:szCs w:val="28"/>
          <w:lang w:eastAsia="bg-BG"/>
        </w:rPr>
        <w:t>455</w:t>
      </w:r>
      <w:r w:rsidRPr="003E054F">
        <w:rPr>
          <w:rFonts w:ascii="Arial" w:hAnsi="Arial" w:cs="Arial"/>
          <w:i/>
          <w:iCs/>
          <w:sz w:val="28"/>
          <w:szCs w:val="28"/>
          <w:lang w:val="ru-RU" w:eastAsia="bg-BG"/>
        </w:rPr>
        <w:t>+ 1.0)</w:t>
      </w:r>
    </w:p>
    <w:p w:rsidR="0011159E" w:rsidRPr="008A28CC" w:rsidRDefault="0011159E" w:rsidP="00F847D1">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3E054F">
        <w:rPr>
          <w:rFonts w:ascii="Arial" w:hAnsi="Arial" w:cs="Arial"/>
          <w:i/>
          <w:iCs/>
          <w:sz w:val="28"/>
          <w:szCs w:val="28"/>
          <w:vertAlign w:val="subscript"/>
          <w:lang w:val="ru-RU" w:eastAsia="bg-BG"/>
        </w:rPr>
        <w:t>1%</w:t>
      </w: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Pr>
          <w:rFonts w:ascii="Arial" w:hAnsi="Arial" w:cs="Arial"/>
          <w:i/>
          <w:iCs/>
          <w:sz w:val="28"/>
          <w:szCs w:val="28"/>
          <w:lang w:eastAsia="bg-BG"/>
        </w:rPr>
        <w:t>4,755</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Pr="008A28CC" w:rsidRDefault="0011159E" w:rsidP="00F847D1">
      <w:pPr>
        <w:pStyle w:val="ListParagraph"/>
        <w:spacing w:before="100" w:beforeAutospacing="1" w:after="100" w:afterAutospacing="1" w:line="240" w:lineRule="auto"/>
        <w:ind w:left="2136"/>
        <w:rPr>
          <w:rFonts w:ascii="Arial" w:hAnsi="Arial" w:cs="Arial"/>
          <w:i/>
          <w:iCs/>
          <w:sz w:val="28"/>
          <w:szCs w:val="28"/>
          <w:lang w:eastAsia="bg-BG"/>
        </w:rPr>
      </w:pPr>
      <w:r w:rsidRPr="003E054F">
        <w:rPr>
          <w:rFonts w:ascii="Arial" w:hAnsi="Arial" w:cs="Arial"/>
          <w:i/>
          <w:iCs/>
          <w:sz w:val="28"/>
          <w:szCs w:val="28"/>
          <w:lang w:val="ru-RU" w:eastAsia="bg-BG"/>
        </w:rPr>
        <w:t xml:space="preserve">  </w:t>
      </w:r>
      <w:r w:rsidRPr="008A28CC">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365 * 86400 * 59,119</w:t>
      </w:r>
    </w:p>
    <w:p w:rsidR="0011159E" w:rsidRPr="008A28CC" w:rsidRDefault="0011159E" w:rsidP="00F847D1">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sidRPr="008A28CC">
        <w:rPr>
          <w:rFonts w:ascii="Arial" w:hAnsi="Arial" w:cs="Arial"/>
          <w:i/>
          <w:iCs/>
          <w:sz w:val="28"/>
          <w:szCs w:val="28"/>
          <w:vertAlign w:val="subscript"/>
          <w:lang w:eastAsia="bg-BG"/>
        </w:rPr>
        <w:t xml:space="preserve">год. </w:t>
      </w:r>
      <w:r w:rsidRPr="008A28CC">
        <w:rPr>
          <w:rFonts w:ascii="Arial" w:hAnsi="Arial" w:cs="Arial"/>
          <w:i/>
          <w:iCs/>
          <w:sz w:val="28"/>
          <w:szCs w:val="28"/>
          <w:lang w:eastAsia="bg-BG"/>
        </w:rPr>
        <w:t>= </w:t>
      </w:r>
      <w:r>
        <w:rPr>
          <w:rFonts w:ascii="Arial" w:hAnsi="Arial" w:cs="Arial"/>
          <w:i/>
          <w:iCs/>
          <w:sz w:val="28"/>
          <w:szCs w:val="28"/>
          <w:lang w:eastAsia="bg-BG"/>
        </w:rPr>
        <w:t>149 953 680</w:t>
      </w:r>
      <w:r w:rsidRPr="008A28CC">
        <w:rPr>
          <w:rFonts w:ascii="Arial" w:hAnsi="Arial" w:cs="Arial"/>
          <w:i/>
          <w:iCs/>
          <w:sz w:val="28"/>
          <w:szCs w:val="28"/>
          <w:lang w:eastAsia="bg-BG"/>
        </w:rPr>
        <w:t>м</w:t>
      </w:r>
      <w:r w:rsidRPr="008A28CC">
        <w:rPr>
          <w:rFonts w:ascii="Arial" w:hAnsi="Arial" w:cs="Arial"/>
          <w:i/>
          <w:iCs/>
          <w:sz w:val="28"/>
          <w:szCs w:val="28"/>
          <w:vertAlign w:val="superscript"/>
          <w:lang w:eastAsia="bg-BG"/>
        </w:rPr>
        <w:t>3</w:t>
      </w:r>
    </w:p>
    <w:p w:rsidR="0011159E" w:rsidRPr="008A28CC" w:rsidRDefault="0011159E" w:rsidP="00F847D1">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Вътрешно - годишното разпределение на оттока на реката за този участък  показва че максимумът е през месец </w:t>
      </w:r>
      <w:r>
        <w:rPr>
          <w:rFonts w:ascii="Arial" w:hAnsi="Arial" w:cs="Arial"/>
          <w:i/>
          <w:iCs/>
          <w:sz w:val="28"/>
          <w:szCs w:val="28"/>
          <w:lang w:eastAsia="bg-BG"/>
        </w:rPr>
        <w:t xml:space="preserve">Февруари </w:t>
      </w:r>
      <w:r w:rsidRPr="008A28CC">
        <w:rPr>
          <w:rFonts w:ascii="Arial" w:hAnsi="Arial" w:cs="Arial"/>
          <w:i/>
          <w:iCs/>
          <w:sz w:val="28"/>
          <w:szCs w:val="28"/>
          <w:lang w:eastAsia="bg-BG"/>
        </w:rPr>
        <w:t xml:space="preserve"> – 1</w:t>
      </w:r>
      <w:r>
        <w:rPr>
          <w:rFonts w:ascii="Arial" w:hAnsi="Arial" w:cs="Arial"/>
          <w:i/>
          <w:iCs/>
          <w:sz w:val="28"/>
          <w:szCs w:val="28"/>
          <w:lang w:eastAsia="bg-BG"/>
        </w:rPr>
        <w:t>8,9</w:t>
      </w:r>
      <w:r w:rsidRPr="008A28CC">
        <w:rPr>
          <w:rFonts w:ascii="Arial" w:hAnsi="Arial" w:cs="Arial"/>
          <w:i/>
          <w:iCs/>
          <w:sz w:val="28"/>
          <w:szCs w:val="28"/>
          <w:lang w:eastAsia="bg-BG"/>
        </w:rPr>
        <w:t xml:space="preserve">% .  </w:t>
      </w:r>
      <w:r w:rsidRPr="008A28CC">
        <w:rPr>
          <w:rFonts w:ascii="Arial" w:hAnsi="Arial" w:cs="Arial"/>
          <w:i/>
          <w:iCs/>
          <w:sz w:val="28"/>
          <w:szCs w:val="28"/>
          <w:lang w:eastAsia="bg-BG"/>
        </w:rPr>
        <w:tab/>
      </w:r>
      <w:r w:rsidRPr="008A28CC">
        <w:rPr>
          <w:rFonts w:ascii="Arial" w:hAnsi="Arial" w:cs="Arial"/>
          <w:i/>
          <w:iCs/>
          <w:sz w:val="28"/>
          <w:szCs w:val="28"/>
          <w:lang w:eastAsia="bg-BG"/>
        </w:rPr>
        <w:tab/>
        <w:t xml:space="preserve">Следователно  -    </w:t>
      </w:r>
    </w:p>
    <w:p w:rsidR="0011159E" w:rsidRPr="008A28CC" w:rsidRDefault="0011159E" w:rsidP="00F847D1">
      <w:pPr>
        <w:pStyle w:val="ListParagraph"/>
        <w:spacing w:before="100" w:beforeAutospacing="1" w:after="100" w:afterAutospacing="1" w:line="240" w:lineRule="auto"/>
        <w:ind w:left="709" w:firstLine="1427"/>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W</w:t>
      </w:r>
      <w:r>
        <w:rPr>
          <w:rFonts w:ascii="Arial" w:hAnsi="Arial" w:cs="Arial"/>
          <w:i/>
          <w:iCs/>
          <w:sz w:val="28"/>
          <w:szCs w:val="28"/>
          <w:vertAlign w:val="subscript"/>
          <w:lang w:eastAsia="bg-BG"/>
        </w:rPr>
        <w:t>февр</w:t>
      </w:r>
      <w:r w:rsidRPr="008A28CC">
        <w:rPr>
          <w:rFonts w:ascii="Arial" w:hAnsi="Arial" w:cs="Arial"/>
          <w:i/>
          <w:iCs/>
          <w:sz w:val="28"/>
          <w:szCs w:val="28"/>
          <w:lang w:eastAsia="bg-BG"/>
        </w:rPr>
        <w:t xml:space="preserve">= </w:t>
      </w:r>
      <w:r>
        <w:rPr>
          <w:rFonts w:ascii="Arial" w:hAnsi="Arial" w:cs="Arial"/>
          <w:i/>
          <w:iCs/>
          <w:sz w:val="28"/>
          <w:szCs w:val="28"/>
          <w:lang w:eastAsia="bg-BG"/>
        </w:rPr>
        <w:t>149 953 680</w:t>
      </w:r>
      <w:r w:rsidRPr="008A28CC">
        <w:rPr>
          <w:rFonts w:ascii="Arial" w:hAnsi="Arial" w:cs="Arial"/>
          <w:i/>
          <w:iCs/>
          <w:sz w:val="28"/>
          <w:szCs w:val="28"/>
          <w:lang w:eastAsia="bg-BG"/>
        </w:rPr>
        <w:t>* 0,1</w:t>
      </w:r>
      <w:r>
        <w:rPr>
          <w:rFonts w:ascii="Arial" w:hAnsi="Arial" w:cs="Arial"/>
          <w:i/>
          <w:iCs/>
          <w:sz w:val="28"/>
          <w:szCs w:val="28"/>
          <w:lang w:eastAsia="bg-BG"/>
        </w:rPr>
        <w:t>89</w:t>
      </w:r>
      <w:r w:rsidRPr="008A28CC">
        <w:rPr>
          <w:rFonts w:ascii="Arial" w:hAnsi="Arial" w:cs="Arial"/>
          <w:i/>
          <w:iCs/>
          <w:sz w:val="28"/>
          <w:szCs w:val="28"/>
          <w:lang w:eastAsia="bg-BG"/>
        </w:rPr>
        <w:t xml:space="preserve"> = </w:t>
      </w:r>
      <w:r>
        <w:rPr>
          <w:rFonts w:ascii="Arial" w:hAnsi="Arial" w:cs="Arial"/>
          <w:i/>
          <w:iCs/>
          <w:sz w:val="28"/>
          <w:szCs w:val="28"/>
          <w:lang w:eastAsia="bg-BG"/>
        </w:rPr>
        <w:t>28 341 245</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p>
    <w:p w:rsidR="0011159E" w:rsidRPr="008A28CC" w:rsidRDefault="0011159E" w:rsidP="00F847D1">
      <w:pPr>
        <w:pStyle w:val="ListParagraph"/>
        <w:spacing w:before="100" w:beforeAutospacing="1" w:after="100" w:afterAutospacing="1" w:line="240" w:lineRule="auto"/>
        <w:ind w:left="709" w:firstLine="1427"/>
        <w:rPr>
          <w:rFonts w:ascii="Arial" w:hAnsi="Arial" w:cs="Arial"/>
          <w:i/>
          <w:iCs/>
          <w:sz w:val="28"/>
          <w:szCs w:val="28"/>
          <w:lang w:eastAsia="bg-BG"/>
        </w:rPr>
      </w:pPr>
    </w:p>
    <w:p w:rsidR="0011159E" w:rsidRDefault="0011159E" w:rsidP="00F847D1">
      <w:pPr>
        <w:pStyle w:val="ListParagraph"/>
        <w:spacing w:before="100" w:beforeAutospacing="1" w:after="100" w:afterAutospacing="1" w:line="240" w:lineRule="auto"/>
        <w:ind w:left="2136"/>
        <w:rPr>
          <w:rFonts w:ascii="Arial" w:hAnsi="Arial" w:cs="Arial"/>
          <w:i/>
          <w:iCs/>
          <w:sz w:val="28"/>
          <w:szCs w:val="28"/>
          <w:lang w:eastAsia="bg-BG"/>
        </w:rPr>
      </w:pPr>
      <w:r w:rsidRPr="008A28CC">
        <w:rPr>
          <w:rFonts w:ascii="Arial" w:hAnsi="Arial" w:cs="Arial"/>
          <w:i/>
          <w:iCs/>
          <w:sz w:val="28"/>
          <w:szCs w:val="28"/>
          <w:lang w:eastAsia="bg-BG"/>
        </w:rPr>
        <w:t xml:space="preserve"> </w:t>
      </w:r>
      <w:r w:rsidRPr="008A28CC">
        <w:rPr>
          <w:rFonts w:ascii="Arial" w:hAnsi="Arial" w:cs="Arial"/>
          <w:i/>
          <w:iCs/>
          <w:sz w:val="28"/>
          <w:szCs w:val="28"/>
          <w:lang w:val="en-US" w:eastAsia="bg-BG"/>
        </w:rPr>
        <w:t>Q</w:t>
      </w:r>
      <w:r w:rsidRPr="008A28CC">
        <w:rPr>
          <w:rFonts w:ascii="Arial" w:hAnsi="Arial" w:cs="Arial"/>
          <w:i/>
          <w:iCs/>
          <w:sz w:val="28"/>
          <w:szCs w:val="28"/>
          <w:vertAlign w:val="superscript"/>
          <w:lang w:eastAsia="bg-BG"/>
        </w:rPr>
        <w:t>мах</w:t>
      </w:r>
      <w:r w:rsidRPr="003E054F">
        <w:rPr>
          <w:rFonts w:ascii="Arial" w:hAnsi="Arial" w:cs="Arial"/>
          <w:i/>
          <w:iCs/>
          <w:sz w:val="28"/>
          <w:szCs w:val="28"/>
          <w:vertAlign w:val="subscript"/>
          <w:lang w:val="ru-RU" w:eastAsia="bg-BG"/>
        </w:rPr>
        <w:t>1%</w:t>
      </w:r>
      <w:r w:rsidRPr="008A28CC">
        <w:rPr>
          <w:rFonts w:ascii="Arial" w:hAnsi="Arial" w:cs="Arial"/>
          <w:i/>
          <w:iCs/>
          <w:sz w:val="28"/>
          <w:szCs w:val="28"/>
          <w:vertAlign w:val="subscript"/>
          <w:lang w:eastAsia="bg-BG"/>
        </w:rPr>
        <w:t xml:space="preserve"> </w:t>
      </w:r>
      <w:r w:rsidRPr="008A28CC">
        <w:rPr>
          <w:rFonts w:ascii="Arial" w:hAnsi="Arial" w:cs="Arial"/>
          <w:i/>
          <w:iCs/>
          <w:sz w:val="28"/>
          <w:szCs w:val="28"/>
          <w:lang w:eastAsia="bg-BG"/>
        </w:rPr>
        <w:t xml:space="preserve">=298 300 285/31/86400 </w:t>
      </w:r>
      <w:r>
        <w:rPr>
          <w:rFonts w:ascii="Arial" w:hAnsi="Arial" w:cs="Arial"/>
          <w:i/>
          <w:iCs/>
          <w:sz w:val="28"/>
          <w:szCs w:val="28"/>
          <w:lang w:eastAsia="bg-BG"/>
        </w:rPr>
        <w:t xml:space="preserve"> </w:t>
      </w:r>
      <w:r w:rsidRPr="008A28CC">
        <w:rPr>
          <w:rFonts w:ascii="Arial" w:hAnsi="Arial" w:cs="Arial"/>
          <w:i/>
          <w:iCs/>
          <w:sz w:val="28"/>
          <w:szCs w:val="28"/>
          <w:lang w:eastAsia="bg-BG"/>
        </w:rPr>
        <w:t xml:space="preserve">= </w:t>
      </w:r>
      <w:r>
        <w:rPr>
          <w:rFonts w:ascii="Arial" w:hAnsi="Arial" w:cs="Arial"/>
          <w:i/>
          <w:iCs/>
          <w:sz w:val="28"/>
          <w:szCs w:val="28"/>
          <w:lang w:eastAsia="bg-BG"/>
        </w:rPr>
        <w:t>11,715</w:t>
      </w:r>
      <w:r w:rsidRPr="008A28CC">
        <w:rPr>
          <w:rFonts w:ascii="Arial" w:hAnsi="Arial" w:cs="Arial"/>
          <w:i/>
          <w:iCs/>
          <w:sz w:val="28"/>
          <w:szCs w:val="28"/>
          <w:lang w:eastAsia="bg-BG"/>
        </w:rPr>
        <w:t xml:space="preserve"> м</w:t>
      </w:r>
      <w:r w:rsidRPr="008A28CC">
        <w:rPr>
          <w:rFonts w:ascii="Arial" w:hAnsi="Arial" w:cs="Arial"/>
          <w:i/>
          <w:iCs/>
          <w:sz w:val="28"/>
          <w:szCs w:val="28"/>
          <w:vertAlign w:val="superscript"/>
          <w:lang w:eastAsia="bg-BG"/>
        </w:rPr>
        <w:t>3</w:t>
      </w:r>
      <w:r w:rsidRPr="008A28CC">
        <w:rPr>
          <w:rFonts w:ascii="Arial" w:hAnsi="Arial" w:cs="Arial"/>
          <w:i/>
          <w:iCs/>
          <w:sz w:val="28"/>
          <w:szCs w:val="28"/>
          <w:lang w:eastAsia="bg-BG"/>
        </w:rPr>
        <w:t>/сек.</w:t>
      </w:r>
    </w:p>
    <w:p w:rsidR="0011159E" w:rsidRDefault="0011159E" w:rsidP="00F847D1">
      <w:pPr>
        <w:pStyle w:val="ListParagraph"/>
        <w:spacing w:before="100" w:beforeAutospacing="1" w:after="100" w:afterAutospacing="1" w:line="240" w:lineRule="auto"/>
        <w:ind w:left="851" w:firstLine="1285"/>
        <w:rPr>
          <w:rFonts w:ascii="Arial" w:hAnsi="Arial" w:cs="Arial"/>
          <w:b/>
          <w:bCs/>
          <w:i/>
          <w:iCs/>
          <w:sz w:val="28"/>
          <w:szCs w:val="28"/>
          <w:u w:val="single"/>
          <w:lang w:eastAsia="bg-BG"/>
        </w:rPr>
      </w:pPr>
      <w:r>
        <w:rPr>
          <w:rFonts w:ascii="Arial" w:hAnsi="Arial" w:cs="Arial"/>
          <w:i/>
          <w:iCs/>
          <w:sz w:val="28"/>
          <w:szCs w:val="28"/>
          <w:lang w:eastAsia="bg-BG"/>
        </w:rPr>
        <w:t xml:space="preserve">Оразмерителното водно количество за изследвания участък е   </w:t>
      </w:r>
      <w:r>
        <w:rPr>
          <w:rFonts w:ascii="Arial" w:hAnsi="Arial" w:cs="Arial"/>
          <w:b/>
          <w:bCs/>
          <w:i/>
          <w:iCs/>
          <w:sz w:val="28"/>
          <w:szCs w:val="28"/>
          <w:u w:val="single"/>
          <w:lang w:eastAsia="bg-BG"/>
        </w:rPr>
        <w:t>11,715</w:t>
      </w:r>
      <w:r w:rsidRPr="00E55B0B">
        <w:rPr>
          <w:rFonts w:ascii="Arial" w:hAnsi="Arial" w:cs="Arial"/>
          <w:b/>
          <w:bCs/>
          <w:i/>
          <w:iCs/>
          <w:sz w:val="28"/>
          <w:szCs w:val="28"/>
          <w:u w:val="single"/>
          <w:lang w:eastAsia="bg-BG"/>
        </w:rPr>
        <w:t xml:space="preserve"> м</w:t>
      </w:r>
      <w:r w:rsidRPr="00E55B0B">
        <w:rPr>
          <w:rFonts w:ascii="Arial" w:hAnsi="Arial" w:cs="Arial"/>
          <w:b/>
          <w:bCs/>
          <w:i/>
          <w:iCs/>
          <w:sz w:val="28"/>
          <w:szCs w:val="28"/>
          <w:u w:val="single"/>
          <w:vertAlign w:val="superscript"/>
          <w:lang w:eastAsia="bg-BG"/>
        </w:rPr>
        <w:t>3</w:t>
      </w:r>
      <w:r w:rsidRPr="00E55B0B">
        <w:rPr>
          <w:rFonts w:ascii="Arial" w:hAnsi="Arial" w:cs="Arial"/>
          <w:b/>
          <w:bCs/>
          <w:i/>
          <w:iCs/>
          <w:sz w:val="28"/>
          <w:szCs w:val="28"/>
          <w:u w:val="single"/>
          <w:lang w:eastAsia="bg-BG"/>
        </w:rPr>
        <w:t>/сек.</w:t>
      </w:r>
    </w:p>
    <w:p w:rsidR="0011159E" w:rsidRPr="003E054F" w:rsidRDefault="0011159E" w:rsidP="00F847D1">
      <w:pPr>
        <w:pStyle w:val="ListParagraph"/>
        <w:spacing w:before="100" w:beforeAutospacing="1" w:after="100" w:afterAutospacing="1" w:line="240" w:lineRule="auto"/>
        <w:ind w:left="851" w:firstLine="1285"/>
        <w:rPr>
          <w:rFonts w:ascii="Arial" w:hAnsi="Arial" w:cs="Arial"/>
          <w:i/>
          <w:iCs/>
          <w:sz w:val="28"/>
          <w:szCs w:val="28"/>
          <w:u w:val="single"/>
          <w:lang w:val="ru-RU" w:eastAsia="bg-BG"/>
        </w:rPr>
      </w:pPr>
    </w:p>
    <w:p w:rsidR="0011159E" w:rsidRPr="00DD7F22" w:rsidRDefault="0011159E" w:rsidP="00F847D1">
      <w:pPr>
        <w:spacing w:before="100" w:beforeAutospacing="1" w:after="100" w:afterAutospacing="1" w:line="240" w:lineRule="auto"/>
        <w:ind w:firstLine="708"/>
        <w:rPr>
          <w:rFonts w:ascii="Arial" w:hAnsi="Arial" w:cs="Arial"/>
          <w:i/>
          <w:iCs/>
          <w:sz w:val="28"/>
          <w:szCs w:val="28"/>
          <w:lang w:eastAsia="bg-BG"/>
        </w:rPr>
      </w:pPr>
      <w:r w:rsidRPr="00DD7F22">
        <w:rPr>
          <w:rFonts w:ascii="Arial" w:hAnsi="Arial" w:cs="Arial"/>
          <w:i/>
          <w:iCs/>
          <w:sz w:val="28"/>
          <w:szCs w:val="28"/>
          <w:lang w:eastAsia="bg-BG"/>
        </w:rPr>
        <w:t>След последователни изчисления се достига до приблизителен профил :</w:t>
      </w:r>
    </w:p>
    <w:p w:rsidR="0011159E" w:rsidRPr="006F7BEE" w:rsidRDefault="0011159E" w:rsidP="00F847D1">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Дъно – </w:t>
      </w:r>
      <w:r w:rsidRPr="003E054F">
        <w:rPr>
          <w:rFonts w:ascii="Arial" w:hAnsi="Arial" w:cs="Arial"/>
          <w:i/>
          <w:iCs/>
          <w:sz w:val="28"/>
          <w:szCs w:val="28"/>
          <w:lang w:val="ru-RU" w:eastAsia="bg-BG"/>
        </w:rPr>
        <w:t>12</w:t>
      </w:r>
      <w:r w:rsidRPr="006F7BEE">
        <w:rPr>
          <w:rFonts w:ascii="Arial" w:hAnsi="Arial" w:cs="Arial"/>
          <w:i/>
          <w:iCs/>
          <w:sz w:val="28"/>
          <w:szCs w:val="28"/>
          <w:lang w:eastAsia="bg-BG"/>
        </w:rPr>
        <w:t>м.</w:t>
      </w:r>
    </w:p>
    <w:p w:rsidR="0011159E" w:rsidRDefault="0011159E" w:rsidP="00F847D1">
      <w:pPr>
        <w:spacing w:before="100" w:beforeAutospacing="1" w:after="100" w:afterAutospacing="1" w:line="240" w:lineRule="auto"/>
        <w:rPr>
          <w:rFonts w:ascii="Arial" w:hAnsi="Arial" w:cs="Arial"/>
          <w:i/>
          <w:iCs/>
          <w:sz w:val="28"/>
          <w:szCs w:val="28"/>
          <w:lang w:eastAsia="bg-BG"/>
        </w:rPr>
      </w:pPr>
      <w:r w:rsidRPr="006F7BEE">
        <w:rPr>
          <w:rFonts w:ascii="Arial" w:hAnsi="Arial" w:cs="Arial"/>
          <w:i/>
          <w:iCs/>
          <w:sz w:val="28"/>
          <w:szCs w:val="28"/>
          <w:lang w:eastAsia="bg-BG"/>
        </w:rPr>
        <w:tab/>
      </w:r>
      <w:r w:rsidRPr="006F7BEE">
        <w:rPr>
          <w:rFonts w:ascii="Arial" w:hAnsi="Arial" w:cs="Arial"/>
          <w:i/>
          <w:iCs/>
          <w:sz w:val="28"/>
          <w:szCs w:val="28"/>
          <w:lang w:eastAsia="bg-BG"/>
        </w:rPr>
        <w:tab/>
        <w:t xml:space="preserve">Дълбочина – </w:t>
      </w:r>
      <w:r w:rsidRPr="003E054F">
        <w:rPr>
          <w:rFonts w:ascii="Arial" w:hAnsi="Arial" w:cs="Arial"/>
          <w:i/>
          <w:iCs/>
          <w:sz w:val="28"/>
          <w:szCs w:val="28"/>
          <w:lang w:val="ru-RU" w:eastAsia="bg-BG"/>
        </w:rPr>
        <w:t>1.00</w:t>
      </w:r>
      <w:r w:rsidRPr="006F7BEE">
        <w:rPr>
          <w:rFonts w:ascii="Arial" w:hAnsi="Arial" w:cs="Arial"/>
          <w:i/>
          <w:iCs/>
          <w:sz w:val="28"/>
          <w:szCs w:val="28"/>
          <w:lang w:eastAsia="bg-BG"/>
        </w:rPr>
        <w:t>м.</w:t>
      </w:r>
    </w:p>
    <w:p w:rsidR="0011159E" w:rsidRDefault="0011159E" w:rsidP="00F847D1">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 xml:space="preserve">Горна част  - </w:t>
      </w:r>
      <w:r w:rsidRPr="003E054F">
        <w:rPr>
          <w:rFonts w:ascii="Arial" w:hAnsi="Arial" w:cs="Arial"/>
          <w:i/>
          <w:iCs/>
          <w:sz w:val="28"/>
          <w:szCs w:val="28"/>
          <w:lang w:val="ru-RU" w:eastAsia="bg-BG"/>
        </w:rPr>
        <w:t>15.0</w:t>
      </w:r>
      <w:r>
        <w:rPr>
          <w:rFonts w:ascii="Arial" w:hAnsi="Arial" w:cs="Arial"/>
          <w:i/>
          <w:iCs/>
          <w:sz w:val="28"/>
          <w:szCs w:val="28"/>
          <w:lang w:eastAsia="bg-BG"/>
        </w:rPr>
        <w:t>м</w:t>
      </w:r>
    </w:p>
    <w:p w:rsidR="0011159E" w:rsidRDefault="0011159E" w:rsidP="00F847D1">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t>Проверка проводимостта:</w:t>
      </w:r>
    </w:p>
    <w:p w:rsidR="0011159E" w:rsidRDefault="0011159E" w:rsidP="00F847D1">
      <w:pPr>
        <w:spacing w:before="100" w:beforeAutospacing="1" w:after="100" w:afterAutospacing="1" w:line="240" w:lineRule="auto"/>
        <w:rPr>
          <w:rFonts w:ascii="Arial" w:hAnsi="Arial" w:cs="Arial"/>
          <w:i/>
          <w:iCs/>
          <w:sz w:val="28"/>
          <w:szCs w:val="28"/>
          <w:lang w:eastAsia="bg-BG"/>
        </w:rPr>
      </w:pPr>
    </w:p>
    <w:p w:rsidR="0011159E" w:rsidRPr="003E054F" w:rsidRDefault="0011159E" w:rsidP="00F847D1">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хидравличния радиус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R</w:t>
      </w:r>
      <w:r>
        <w:rPr>
          <w:rFonts w:ascii="Arial" w:hAnsi="Arial" w:cs="Arial"/>
          <w:i/>
          <w:iCs/>
          <w:sz w:val="28"/>
          <w:szCs w:val="28"/>
          <w:lang w:eastAsia="bg-BG"/>
        </w:rPr>
        <w:t xml:space="preserve"> </w:t>
      </w:r>
      <w:r w:rsidRPr="003E054F">
        <w:rPr>
          <w:rFonts w:ascii="Arial" w:hAnsi="Arial" w:cs="Arial"/>
          <w:i/>
          <w:iCs/>
          <w:sz w:val="28"/>
          <w:szCs w:val="28"/>
          <w:lang w:val="ru-RU" w:eastAsia="bg-BG"/>
        </w:rPr>
        <w:t xml:space="preserve">= </w:t>
      </w:r>
      <w:r>
        <w:rPr>
          <w:rFonts w:ascii="Arial" w:hAnsi="Arial" w:cs="Arial"/>
          <w:i/>
          <w:iCs/>
          <w:sz w:val="28"/>
          <w:szCs w:val="28"/>
          <w:lang w:val="en-US" w:eastAsia="bg-BG"/>
        </w:rPr>
        <w:t>F</w:t>
      </w:r>
      <w:r w:rsidRPr="003E054F">
        <w:rPr>
          <w:rFonts w:ascii="Arial" w:hAnsi="Arial" w:cs="Arial"/>
          <w:i/>
          <w:iCs/>
          <w:sz w:val="28"/>
          <w:szCs w:val="28"/>
          <w:lang w:val="ru-RU" w:eastAsia="bg-BG"/>
        </w:rPr>
        <w:t>/</w:t>
      </w:r>
      <w:r>
        <w:rPr>
          <w:rFonts w:ascii="Arial" w:hAnsi="Arial" w:cs="Arial"/>
          <w:i/>
          <w:iCs/>
          <w:sz w:val="28"/>
          <w:szCs w:val="28"/>
          <w:lang w:val="en-US" w:eastAsia="bg-BG"/>
        </w:rPr>
        <w:t>X</w:t>
      </w:r>
    </w:p>
    <w:p w:rsidR="0011159E" w:rsidRDefault="0011159E" w:rsidP="00F847D1">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F</w:t>
      </w:r>
      <w:r>
        <w:rPr>
          <w:rFonts w:ascii="Arial" w:hAnsi="Arial" w:cs="Arial"/>
          <w:i/>
          <w:iCs/>
          <w:sz w:val="28"/>
          <w:szCs w:val="28"/>
          <w:lang w:eastAsia="bg-BG"/>
        </w:rPr>
        <w:t xml:space="preserve">= </w:t>
      </w:r>
      <w:r w:rsidRPr="003E054F">
        <w:rPr>
          <w:rFonts w:ascii="Arial" w:hAnsi="Arial" w:cs="Arial"/>
          <w:i/>
          <w:iCs/>
          <w:sz w:val="28"/>
          <w:szCs w:val="28"/>
          <w:lang w:val="ru-RU" w:eastAsia="bg-BG"/>
        </w:rPr>
        <w:t>13.5</w:t>
      </w:r>
      <w:r>
        <w:rPr>
          <w:rFonts w:ascii="Arial" w:hAnsi="Arial" w:cs="Arial"/>
          <w:i/>
          <w:iCs/>
          <w:sz w:val="28"/>
          <w:szCs w:val="28"/>
          <w:lang w:eastAsia="bg-BG"/>
        </w:rPr>
        <w:t>м</w:t>
      </w:r>
      <w:r>
        <w:rPr>
          <w:rFonts w:ascii="Arial" w:hAnsi="Arial" w:cs="Arial"/>
          <w:i/>
          <w:iCs/>
          <w:sz w:val="28"/>
          <w:szCs w:val="28"/>
          <w:vertAlign w:val="superscript"/>
          <w:lang w:eastAsia="bg-BG"/>
        </w:rPr>
        <w:t>2</w:t>
      </w:r>
      <w:r w:rsidRPr="003E054F">
        <w:rPr>
          <w:rFonts w:ascii="Arial" w:hAnsi="Arial" w:cs="Arial"/>
          <w:i/>
          <w:iCs/>
          <w:sz w:val="28"/>
          <w:szCs w:val="28"/>
          <w:lang w:val="ru-RU" w:eastAsia="bg-BG"/>
        </w:rPr>
        <w:t xml:space="preserve"> – </w:t>
      </w:r>
      <w:r>
        <w:rPr>
          <w:rFonts w:ascii="Arial" w:hAnsi="Arial" w:cs="Arial"/>
          <w:i/>
          <w:iCs/>
          <w:sz w:val="28"/>
          <w:szCs w:val="28"/>
          <w:lang w:eastAsia="bg-BG"/>
        </w:rPr>
        <w:t>намокрено сечение</w:t>
      </w:r>
    </w:p>
    <w:p w:rsidR="0011159E" w:rsidRDefault="0011159E" w:rsidP="00F847D1">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t>Х =</w:t>
      </w:r>
      <w:r w:rsidRPr="003E054F">
        <w:rPr>
          <w:rFonts w:ascii="Arial" w:hAnsi="Arial" w:cs="Arial"/>
          <w:i/>
          <w:iCs/>
          <w:sz w:val="28"/>
          <w:szCs w:val="28"/>
          <w:lang w:val="ru-RU" w:eastAsia="bg-BG"/>
        </w:rPr>
        <w:t>15.6</w:t>
      </w:r>
      <w:r>
        <w:rPr>
          <w:rFonts w:ascii="Arial" w:hAnsi="Arial" w:cs="Arial"/>
          <w:i/>
          <w:iCs/>
          <w:sz w:val="28"/>
          <w:szCs w:val="28"/>
          <w:lang w:eastAsia="bg-BG"/>
        </w:rPr>
        <w:t>м  – намокрен периметър</w:t>
      </w:r>
    </w:p>
    <w:p w:rsidR="0011159E" w:rsidRDefault="0011159E" w:rsidP="00F847D1">
      <w:pPr>
        <w:spacing w:before="100" w:beforeAutospacing="1" w:after="100" w:afterAutospacing="1" w:line="240" w:lineRule="auto"/>
        <w:rPr>
          <w:rFonts w:ascii="Arial" w:hAnsi="Arial" w:cs="Arial"/>
          <w:i/>
          <w:iCs/>
          <w:sz w:val="28"/>
          <w:szCs w:val="28"/>
          <w:lang w:eastAsia="bg-BG"/>
        </w:rPr>
      </w:pPr>
      <w:r>
        <w:rPr>
          <w:rFonts w:ascii="Arial" w:hAnsi="Arial" w:cs="Arial"/>
          <w:i/>
          <w:iCs/>
          <w:sz w:val="28"/>
          <w:szCs w:val="28"/>
          <w:lang w:eastAsia="bg-BG"/>
        </w:rPr>
        <w:tab/>
      </w:r>
      <w:r>
        <w:rPr>
          <w:rFonts w:ascii="Arial" w:hAnsi="Arial" w:cs="Arial"/>
          <w:i/>
          <w:iCs/>
          <w:sz w:val="28"/>
          <w:szCs w:val="28"/>
          <w:lang w:eastAsia="bg-BG"/>
        </w:rPr>
        <w:tab/>
      </w:r>
      <w:r>
        <w:rPr>
          <w:rFonts w:ascii="Arial" w:hAnsi="Arial" w:cs="Arial"/>
          <w:i/>
          <w:iCs/>
          <w:sz w:val="28"/>
          <w:szCs w:val="28"/>
          <w:lang w:val="en-US" w:eastAsia="bg-BG"/>
        </w:rPr>
        <w:t>R</w:t>
      </w:r>
      <w:r w:rsidRPr="003E054F">
        <w:rPr>
          <w:rFonts w:ascii="Arial" w:hAnsi="Arial" w:cs="Arial"/>
          <w:i/>
          <w:iCs/>
          <w:sz w:val="28"/>
          <w:szCs w:val="28"/>
          <w:lang w:val="ru-RU" w:eastAsia="bg-BG"/>
        </w:rPr>
        <w:t xml:space="preserve"> </w:t>
      </w:r>
      <w:r>
        <w:rPr>
          <w:rFonts w:ascii="Arial" w:hAnsi="Arial" w:cs="Arial"/>
          <w:i/>
          <w:iCs/>
          <w:sz w:val="28"/>
          <w:szCs w:val="28"/>
          <w:lang w:eastAsia="bg-BG"/>
        </w:rPr>
        <w:t xml:space="preserve">= </w:t>
      </w:r>
      <w:r w:rsidRPr="003E054F">
        <w:rPr>
          <w:rFonts w:ascii="Arial" w:hAnsi="Arial" w:cs="Arial"/>
          <w:i/>
          <w:iCs/>
          <w:sz w:val="28"/>
          <w:szCs w:val="28"/>
          <w:lang w:val="ru-RU" w:eastAsia="bg-BG"/>
        </w:rPr>
        <w:t>0.865</w:t>
      </w:r>
      <w:r>
        <w:rPr>
          <w:rFonts w:ascii="Arial" w:hAnsi="Arial" w:cs="Arial"/>
          <w:i/>
          <w:iCs/>
          <w:sz w:val="28"/>
          <w:szCs w:val="28"/>
          <w:lang w:eastAsia="bg-BG"/>
        </w:rPr>
        <w:t xml:space="preserve"> м</w:t>
      </w:r>
    </w:p>
    <w:p w:rsidR="0011159E" w:rsidRPr="003E054F" w:rsidRDefault="0011159E" w:rsidP="00F847D1">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скоростен коефициент  С = </w:t>
      </w:r>
      <w:r w:rsidRPr="003E054F">
        <w:rPr>
          <w:rFonts w:ascii="Arial" w:hAnsi="Arial" w:cs="Arial"/>
          <w:i/>
          <w:iCs/>
          <w:sz w:val="28"/>
          <w:szCs w:val="28"/>
          <w:lang w:val="ru-RU" w:eastAsia="bg-BG"/>
        </w:rPr>
        <w:t>(</w:t>
      </w:r>
      <w:r>
        <w:rPr>
          <w:rFonts w:ascii="Arial" w:hAnsi="Arial" w:cs="Arial"/>
          <w:i/>
          <w:iCs/>
          <w:sz w:val="28"/>
          <w:szCs w:val="28"/>
          <w:lang w:eastAsia="bg-BG"/>
        </w:rPr>
        <w:t>1/</w:t>
      </w:r>
      <w:r>
        <w:rPr>
          <w:rFonts w:ascii="Arial" w:hAnsi="Arial" w:cs="Arial"/>
          <w:i/>
          <w:iCs/>
          <w:sz w:val="28"/>
          <w:szCs w:val="28"/>
          <w:lang w:val="en-US" w:eastAsia="bg-BG"/>
        </w:rPr>
        <w:t>n</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vertAlign w:val="superscript"/>
          <w:lang w:val="ru-RU" w:eastAsia="bg-BG"/>
        </w:rPr>
        <w:t>1/6</w:t>
      </w:r>
    </w:p>
    <w:p w:rsidR="0011159E" w:rsidRDefault="0011159E" w:rsidP="00F847D1">
      <w:pPr>
        <w:spacing w:before="100" w:beforeAutospacing="1" w:after="100" w:afterAutospacing="1" w:line="240" w:lineRule="auto"/>
        <w:rPr>
          <w:rFonts w:ascii="Arial" w:hAnsi="Arial" w:cs="Arial"/>
          <w:i/>
          <w:iCs/>
          <w:sz w:val="28"/>
          <w:szCs w:val="28"/>
          <w:lang w:eastAsia="bg-BG"/>
        </w:rPr>
      </w:pPr>
      <w:r w:rsidRPr="003E054F">
        <w:rPr>
          <w:rFonts w:ascii="Arial" w:hAnsi="Arial" w:cs="Arial"/>
          <w:i/>
          <w:iCs/>
          <w:sz w:val="28"/>
          <w:szCs w:val="28"/>
          <w:lang w:val="ru-RU" w:eastAsia="bg-BG"/>
        </w:rPr>
        <w:tab/>
      </w:r>
      <w:r w:rsidRPr="003E054F">
        <w:rPr>
          <w:rFonts w:ascii="Arial" w:hAnsi="Arial" w:cs="Arial"/>
          <w:i/>
          <w:iCs/>
          <w:sz w:val="28"/>
          <w:szCs w:val="28"/>
          <w:lang w:val="ru-RU" w:eastAsia="bg-BG"/>
        </w:rPr>
        <w:tab/>
      </w:r>
      <w:r>
        <w:rPr>
          <w:rFonts w:ascii="Arial" w:hAnsi="Arial" w:cs="Arial"/>
          <w:i/>
          <w:iCs/>
          <w:sz w:val="28"/>
          <w:szCs w:val="28"/>
          <w:lang w:val="en-US" w:eastAsia="bg-BG"/>
        </w:rPr>
        <w:t>n</w:t>
      </w:r>
      <w:r w:rsidRPr="003E054F">
        <w:rPr>
          <w:rFonts w:ascii="Arial" w:hAnsi="Arial" w:cs="Arial"/>
          <w:i/>
          <w:iCs/>
          <w:sz w:val="28"/>
          <w:szCs w:val="28"/>
          <w:lang w:val="ru-RU" w:eastAsia="bg-BG"/>
        </w:rPr>
        <w:t xml:space="preserve"> = 0.05  - </w:t>
      </w:r>
      <w:r>
        <w:rPr>
          <w:rFonts w:ascii="Arial" w:hAnsi="Arial" w:cs="Arial"/>
          <w:i/>
          <w:iCs/>
          <w:sz w:val="28"/>
          <w:szCs w:val="28"/>
          <w:lang w:eastAsia="bg-BG"/>
        </w:rPr>
        <w:t xml:space="preserve">за речни корита </w:t>
      </w:r>
    </w:p>
    <w:p w:rsidR="0011159E" w:rsidRPr="003E054F" w:rsidRDefault="0011159E" w:rsidP="00F847D1">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ab/>
      </w:r>
      <w:r>
        <w:rPr>
          <w:rFonts w:ascii="Arial" w:hAnsi="Arial" w:cs="Arial"/>
          <w:i/>
          <w:iCs/>
          <w:sz w:val="28"/>
          <w:szCs w:val="28"/>
          <w:lang w:eastAsia="bg-BG"/>
        </w:rPr>
        <w:tab/>
        <w:t xml:space="preserve">С = </w:t>
      </w:r>
      <w:r w:rsidRPr="003E054F">
        <w:rPr>
          <w:rFonts w:ascii="Arial" w:hAnsi="Arial" w:cs="Arial"/>
          <w:i/>
          <w:iCs/>
          <w:sz w:val="28"/>
          <w:szCs w:val="28"/>
          <w:lang w:val="ru-RU" w:eastAsia="bg-BG"/>
        </w:rPr>
        <w:t>19.52</w:t>
      </w:r>
    </w:p>
    <w:p w:rsidR="0011159E" w:rsidRPr="003E054F" w:rsidRDefault="0011159E" w:rsidP="00F847D1">
      <w:pPr>
        <w:spacing w:before="100" w:beforeAutospacing="1" w:after="100" w:afterAutospacing="1" w:line="240" w:lineRule="auto"/>
        <w:rPr>
          <w:rFonts w:ascii="Arial" w:hAnsi="Arial" w:cs="Arial"/>
          <w:i/>
          <w:iCs/>
          <w:sz w:val="28"/>
          <w:szCs w:val="28"/>
          <w:lang w:val="ru-RU" w:eastAsia="bg-BG"/>
        </w:rPr>
      </w:pPr>
      <w:r>
        <w:rPr>
          <w:rFonts w:ascii="Arial" w:hAnsi="Arial" w:cs="Arial"/>
          <w:i/>
          <w:iCs/>
          <w:sz w:val="28"/>
          <w:szCs w:val="28"/>
          <w:lang w:eastAsia="bg-BG"/>
        </w:rPr>
        <w:t xml:space="preserve">Определяне на скоростта </w:t>
      </w:r>
    </w:p>
    <w:p w:rsidR="0011159E" w:rsidRPr="003E054F" w:rsidRDefault="0011159E" w:rsidP="00F847D1">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v</w:t>
      </w:r>
      <w:r>
        <w:rPr>
          <w:rFonts w:ascii="Arial" w:hAnsi="Arial" w:cs="Arial"/>
          <w:i/>
          <w:iCs/>
          <w:sz w:val="28"/>
          <w:szCs w:val="28"/>
          <w:lang w:eastAsia="bg-BG"/>
        </w:rPr>
        <w:t xml:space="preserve"> = С*</w:t>
      </w:r>
      <w:r w:rsidRPr="003E054F">
        <w:rPr>
          <w:rFonts w:ascii="Arial" w:hAnsi="Arial" w:cs="Arial"/>
          <w:i/>
          <w:iCs/>
          <w:sz w:val="28"/>
          <w:szCs w:val="28"/>
          <w:lang w:val="ru-RU" w:eastAsia="bg-BG"/>
        </w:rPr>
        <w:t>(</w:t>
      </w:r>
      <w:r>
        <w:rPr>
          <w:rFonts w:ascii="Arial" w:hAnsi="Arial" w:cs="Arial"/>
          <w:i/>
          <w:iCs/>
          <w:sz w:val="28"/>
          <w:szCs w:val="28"/>
          <w:lang w:val="en-US" w:eastAsia="bg-BG"/>
        </w:rPr>
        <w:t>R</w:t>
      </w:r>
      <w:r w:rsidRPr="003E054F">
        <w:rPr>
          <w:rFonts w:ascii="Arial" w:hAnsi="Arial" w:cs="Arial"/>
          <w:i/>
          <w:iCs/>
          <w:sz w:val="28"/>
          <w:szCs w:val="28"/>
          <w:lang w:val="ru-RU" w:eastAsia="bg-BG"/>
        </w:rPr>
        <w:t>*</w:t>
      </w:r>
      <w:r>
        <w:rPr>
          <w:rFonts w:ascii="Arial" w:hAnsi="Arial" w:cs="Arial"/>
          <w:i/>
          <w:iCs/>
          <w:sz w:val="28"/>
          <w:szCs w:val="28"/>
          <w:lang w:val="en-US" w:eastAsia="bg-BG"/>
        </w:rPr>
        <w:t>i</w:t>
      </w:r>
      <w:r w:rsidRPr="003E054F">
        <w:rPr>
          <w:rFonts w:ascii="Arial" w:hAnsi="Arial" w:cs="Arial"/>
          <w:i/>
          <w:iCs/>
          <w:sz w:val="28"/>
          <w:szCs w:val="28"/>
          <w:lang w:val="ru-RU" w:eastAsia="bg-BG"/>
        </w:rPr>
        <w:t>)</w:t>
      </w:r>
      <w:r w:rsidRPr="003E054F">
        <w:rPr>
          <w:rFonts w:ascii="Arial" w:hAnsi="Arial" w:cs="Arial"/>
          <w:i/>
          <w:iCs/>
          <w:sz w:val="28"/>
          <w:szCs w:val="28"/>
          <w:vertAlign w:val="superscript"/>
          <w:lang w:val="ru-RU" w:eastAsia="bg-BG"/>
        </w:rPr>
        <w:t>0.5</w:t>
      </w:r>
    </w:p>
    <w:p w:rsidR="0011159E" w:rsidRDefault="0011159E" w:rsidP="00F847D1">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i</w:t>
      </w:r>
      <w:r w:rsidRPr="003E054F">
        <w:rPr>
          <w:rFonts w:ascii="Arial" w:hAnsi="Arial" w:cs="Arial"/>
          <w:i/>
          <w:iCs/>
          <w:sz w:val="28"/>
          <w:szCs w:val="28"/>
          <w:lang w:val="ru-RU" w:eastAsia="bg-BG"/>
        </w:rPr>
        <w:t xml:space="preserve"> </w:t>
      </w:r>
      <w:r>
        <w:rPr>
          <w:rFonts w:ascii="Arial" w:hAnsi="Arial" w:cs="Arial"/>
          <w:i/>
          <w:iCs/>
          <w:sz w:val="28"/>
          <w:szCs w:val="28"/>
          <w:lang w:eastAsia="bg-BG"/>
        </w:rPr>
        <w:t>= 0,01 наклон на дъното на реката</w:t>
      </w:r>
    </w:p>
    <w:p w:rsidR="0011159E" w:rsidRDefault="0011159E" w:rsidP="00F847D1">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val="en-US" w:eastAsia="bg-BG"/>
        </w:rPr>
        <w:t>v</w:t>
      </w:r>
      <w:r w:rsidRPr="003E054F">
        <w:rPr>
          <w:rFonts w:ascii="Arial" w:hAnsi="Arial" w:cs="Arial"/>
          <w:i/>
          <w:iCs/>
          <w:sz w:val="28"/>
          <w:szCs w:val="28"/>
          <w:lang w:val="ru-RU" w:eastAsia="bg-BG"/>
        </w:rPr>
        <w:t xml:space="preserve"> = 1.82</w:t>
      </w:r>
      <w:r>
        <w:rPr>
          <w:rFonts w:ascii="Arial" w:hAnsi="Arial" w:cs="Arial"/>
          <w:i/>
          <w:iCs/>
          <w:sz w:val="28"/>
          <w:szCs w:val="28"/>
          <w:lang w:eastAsia="bg-BG"/>
        </w:rPr>
        <w:t>м/сек</w:t>
      </w:r>
    </w:p>
    <w:p w:rsidR="0011159E" w:rsidRPr="003E054F" w:rsidRDefault="0011159E" w:rsidP="00F847D1">
      <w:pPr>
        <w:spacing w:before="100" w:beforeAutospacing="1" w:after="100" w:afterAutospacing="1" w:line="240" w:lineRule="auto"/>
        <w:ind w:left="708" w:firstLine="708"/>
        <w:rPr>
          <w:rFonts w:ascii="Arial" w:hAnsi="Arial" w:cs="Arial"/>
          <w:i/>
          <w:iCs/>
          <w:sz w:val="28"/>
          <w:szCs w:val="28"/>
          <w:lang w:val="ru-RU" w:eastAsia="bg-BG"/>
        </w:rPr>
      </w:pPr>
      <w:r>
        <w:rPr>
          <w:rFonts w:ascii="Arial" w:hAnsi="Arial" w:cs="Arial"/>
          <w:i/>
          <w:iCs/>
          <w:sz w:val="28"/>
          <w:szCs w:val="28"/>
          <w:lang w:val="en-US" w:eastAsia="bg-BG"/>
        </w:rPr>
        <w:t>Q</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F</w:t>
      </w:r>
      <w:r w:rsidRPr="003E054F">
        <w:rPr>
          <w:rFonts w:ascii="Arial" w:hAnsi="Arial" w:cs="Arial"/>
          <w:i/>
          <w:iCs/>
          <w:sz w:val="28"/>
          <w:szCs w:val="28"/>
          <w:lang w:val="ru-RU" w:eastAsia="bg-BG"/>
        </w:rPr>
        <w:t xml:space="preserve"> * </w:t>
      </w:r>
      <w:r>
        <w:rPr>
          <w:rFonts w:ascii="Arial" w:hAnsi="Arial" w:cs="Arial"/>
          <w:i/>
          <w:iCs/>
          <w:sz w:val="28"/>
          <w:szCs w:val="28"/>
          <w:lang w:val="en-US" w:eastAsia="bg-BG"/>
        </w:rPr>
        <w:t>v</w:t>
      </w:r>
      <w:r w:rsidRPr="003E054F">
        <w:rPr>
          <w:rFonts w:ascii="Arial" w:hAnsi="Arial" w:cs="Arial"/>
          <w:i/>
          <w:iCs/>
          <w:sz w:val="28"/>
          <w:szCs w:val="28"/>
          <w:lang w:val="ru-RU" w:eastAsia="bg-BG"/>
        </w:rPr>
        <w:t xml:space="preserve"> = 13.5 *1.82  = 24.5&gt; &gt;11.72</w:t>
      </w:r>
      <w:r w:rsidRPr="00C35CE9">
        <w:rPr>
          <w:rFonts w:ascii="Arial" w:hAnsi="Arial" w:cs="Arial"/>
          <w:b/>
          <w:bCs/>
          <w:i/>
          <w:iCs/>
          <w:sz w:val="28"/>
          <w:szCs w:val="28"/>
          <w:u w:val="single"/>
          <w:lang w:eastAsia="bg-BG"/>
        </w:rPr>
        <w:t xml:space="preserve"> </w:t>
      </w:r>
      <w:r w:rsidRPr="00C35CE9">
        <w:rPr>
          <w:rFonts w:ascii="Arial" w:hAnsi="Arial" w:cs="Arial"/>
          <w:i/>
          <w:iCs/>
          <w:sz w:val="28"/>
          <w:szCs w:val="28"/>
          <w:u w:val="single"/>
          <w:lang w:eastAsia="bg-BG"/>
        </w:rPr>
        <w:t>м</w:t>
      </w:r>
      <w:r w:rsidRPr="00C35CE9">
        <w:rPr>
          <w:rFonts w:ascii="Arial" w:hAnsi="Arial" w:cs="Arial"/>
          <w:i/>
          <w:iCs/>
          <w:sz w:val="28"/>
          <w:szCs w:val="28"/>
          <w:u w:val="single"/>
          <w:vertAlign w:val="superscript"/>
          <w:lang w:eastAsia="bg-BG"/>
        </w:rPr>
        <w:t>3</w:t>
      </w:r>
      <w:r w:rsidRPr="00C35CE9">
        <w:rPr>
          <w:rFonts w:ascii="Arial" w:hAnsi="Arial" w:cs="Arial"/>
          <w:i/>
          <w:iCs/>
          <w:sz w:val="28"/>
          <w:szCs w:val="28"/>
          <w:u w:val="single"/>
          <w:lang w:eastAsia="bg-BG"/>
        </w:rPr>
        <w:t>/сек.</w:t>
      </w:r>
    </w:p>
    <w:p w:rsidR="0011159E" w:rsidRDefault="0011159E" w:rsidP="00F847D1">
      <w:pPr>
        <w:spacing w:before="100" w:beforeAutospacing="1" w:after="100" w:afterAutospacing="1" w:line="240" w:lineRule="auto"/>
        <w:ind w:firstLine="708"/>
        <w:jc w:val="both"/>
        <w:rPr>
          <w:rFonts w:ascii="Arial" w:hAnsi="Arial" w:cs="Arial"/>
          <w:b/>
          <w:bCs/>
          <w:i/>
          <w:iCs/>
          <w:sz w:val="28"/>
          <w:szCs w:val="28"/>
          <w:u w:val="single"/>
          <w:lang w:eastAsia="bg-BG"/>
        </w:rPr>
      </w:pPr>
      <w:r>
        <w:rPr>
          <w:rFonts w:ascii="Arial" w:hAnsi="Arial" w:cs="Arial"/>
          <w:i/>
          <w:iCs/>
          <w:sz w:val="28"/>
          <w:szCs w:val="28"/>
          <w:lang w:eastAsia="bg-BG"/>
        </w:rPr>
        <w:t xml:space="preserve">Извод:  </w:t>
      </w:r>
      <w:r>
        <w:rPr>
          <w:rFonts w:ascii="Arial" w:hAnsi="Arial" w:cs="Arial"/>
          <w:b/>
          <w:bCs/>
          <w:i/>
          <w:iCs/>
          <w:sz w:val="28"/>
          <w:szCs w:val="28"/>
          <w:u w:val="single"/>
          <w:lang w:eastAsia="bg-BG"/>
        </w:rPr>
        <w:t>Профилът на  почистваните  участъци  от реката  трябва да се приближава до показания по горе профил</w:t>
      </w:r>
    </w:p>
    <w:p w:rsidR="0011159E" w:rsidRPr="00B42F59" w:rsidRDefault="0011159E" w:rsidP="00F847D1">
      <w:pPr>
        <w:spacing w:before="100" w:beforeAutospacing="1" w:after="100" w:afterAutospacing="1" w:line="240" w:lineRule="auto"/>
        <w:ind w:firstLine="708"/>
        <w:rPr>
          <w:rFonts w:ascii="Arial" w:hAnsi="Arial" w:cs="Arial"/>
          <w:i/>
          <w:iCs/>
          <w:sz w:val="28"/>
          <w:szCs w:val="28"/>
          <w:lang w:eastAsia="bg-BG"/>
        </w:rPr>
      </w:pPr>
    </w:p>
    <w:p w:rsidR="0011159E" w:rsidRDefault="0011159E" w:rsidP="00F847D1">
      <w:pPr>
        <w:spacing w:before="100" w:beforeAutospacing="1" w:after="100" w:afterAutospacing="1" w:line="240" w:lineRule="auto"/>
        <w:ind w:firstLine="708"/>
        <w:rPr>
          <w:rFonts w:ascii="Arial" w:hAnsi="Arial" w:cs="Arial"/>
          <w:b/>
          <w:bCs/>
          <w:i/>
          <w:iCs/>
          <w:sz w:val="28"/>
          <w:szCs w:val="28"/>
          <w:u w:val="single"/>
          <w:lang w:eastAsia="bg-BG"/>
        </w:rPr>
      </w:pPr>
      <w:r>
        <w:rPr>
          <w:rFonts w:ascii="Arial" w:hAnsi="Arial" w:cs="Arial"/>
          <w:b/>
          <w:bCs/>
          <w:i/>
          <w:iCs/>
          <w:sz w:val="28"/>
          <w:szCs w:val="28"/>
          <w:u w:val="single"/>
          <w:lang w:eastAsia="bg-BG"/>
        </w:rPr>
        <w:t xml:space="preserve">VІІІ. Река Нейковска. </w:t>
      </w:r>
    </w:p>
    <w:p w:rsidR="0011159E" w:rsidRPr="00B40D34" w:rsidRDefault="0011159E" w:rsidP="00D14E09">
      <w:pPr>
        <w:pStyle w:val="ListParagraph"/>
        <w:numPr>
          <w:ilvl w:val="1"/>
          <w:numId w:val="9"/>
        </w:numPr>
        <w:spacing w:before="100" w:beforeAutospacing="1" w:after="100" w:afterAutospacing="1" w:line="240" w:lineRule="auto"/>
        <w:jc w:val="both"/>
        <w:rPr>
          <w:rFonts w:ascii="Arial" w:hAnsi="Arial" w:cs="Arial"/>
          <w:b/>
          <w:bCs/>
          <w:i/>
          <w:iCs/>
          <w:sz w:val="28"/>
          <w:szCs w:val="28"/>
          <w:lang w:eastAsia="bg-BG"/>
        </w:rPr>
      </w:pPr>
      <w:r w:rsidRPr="00D14E09">
        <w:rPr>
          <w:rFonts w:ascii="Arial" w:hAnsi="Arial" w:cs="Arial"/>
          <w:i/>
          <w:iCs/>
          <w:sz w:val="28"/>
          <w:szCs w:val="28"/>
          <w:lang w:eastAsia="bg-BG"/>
        </w:rPr>
        <w:t>Участък с дължина 500м.  от река Нейковска , на около 10 км. след разклона за село Нейково в посока село Нейково</w:t>
      </w:r>
      <w:r>
        <w:rPr>
          <w:rFonts w:ascii="Arial" w:hAnsi="Arial" w:cs="Arial"/>
          <w:b/>
          <w:bCs/>
          <w:i/>
          <w:iCs/>
          <w:sz w:val="28"/>
          <w:szCs w:val="28"/>
          <w:lang w:eastAsia="bg-BG"/>
        </w:rPr>
        <w:t xml:space="preserve"> – към момента участъка е с нормална проводимост. Необходимо е почистване на водостока и канавките на пътя който е част от общинската пътна мрежа, поддържането на която е задължение на Община Котел.</w:t>
      </w:r>
    </w:p>
    <w:p w:rsidR="0011159E" w:rsidRDefault="0011159E" w:rsidP="00F847D1">
      <w:pPr>
        <w:spacing w:before="100" w:beforeAutospacing="1" w:after="100" w:afterAutospacing="1" w:line="240" w:lineRule="auto"/>
        <w:ind w:firstLine="708"/>
        <w:rPr>
          <w:rFonts w:ascii="Arial" w:hAnsi="Arial" w:cs="Arial"/>
          <w:b/>
          <w:bCs/>
          <w:i/>
          <w:iCs/>
          <w:sz w:val="28"/>
          <w:szCs w:val="28"/>
          <w:u w:val="single"/>
          <w:lang w:eastAsia="bg-BG"/>
        </w:rPr>
      </w:pPr>
    </w:p>
    <w:p w:rsidR="0011159E" w:rsidRPr="00AC20B5" w:rsidRDefault="0011159E" w:rsidP="00F847D1">
      <w:pPr>
        <w:spacing w:before="100" w:beforeAutospacing="1" w:after="100" w:afterAutospacing="1" w:line="240" w:lineRule="auto"/>
        <w:ind w:firstLine="708"/>
        <w:rPr>
          <w:rFonts w:ascii="Arial" w:hAnsi="Arial" w:cs="Arial"/>
          <w:b/>
          <w:bCs/>
          <w:i/>
          <w:iCs/>
          <w:sz w:val="28"/>
          <w:szCs w:val="28"/>
          <w:u w:val="single"/>
          <w:lang w:eastAsia="bg-BG"/>
        </w:rPr>
      </w:pPr>
      <w:r>
        <w:rPr>
          <w:rFonts w:ascii="Arial" w:hAnsi="Arial" w:cs="Arial"/>
          <w:b/>
          <w:bCs/>
          <w:i/>
          <w:iCs/>
          <w:sz w:val="28"/>
          <w:szCs w:val="28"/>
          <w:u w:val="single"/>
          <w:lang w:eastAsia="bg-BG"/>
        </w:rPr>
        <w:t xml:space="preserve">ІХ. </w:t>
      </w:r>
      <w:r w:rsidRPr="00AC20B5">
        <w:rPr>
          <w:rFonts w:ascii="Arial" w:hAnsi="Arial" w:cs="Arial"/>
          <w:b/>
          <w:bCs/>
          <w:i/>
          <w:iCs/>
          <w:sz w:val="28"/>
          <w:szCs w:val="28"/>
          <w:u w:val="single"/>
          <w:lang w:eastAsia="bg-BG"/>
        </w:rPr>
        <w:t>РЕКА  „К</w:t>
      </w:r>
      <w:r>
        <w:rPr>
          <w:rFonts w:ascii="Arial" w:hAnsi="Arial" w:cs="Arial"/>
          <w:b/>
          <w:bCs/>
          <w:i/>
          <w:iCs/>
          <w:sz w:val="28"/>
          <w:szCs w:val="28"/>
          <w:u w:val="single"/>
          <w:lang w:eastAsia="bg-BG"/>
        </w:rPr>
        <w:t>ЮЧУК ДЕРЕ</w:t>
      </w:r>
      <w:r w:rsidRPr="00AC20B5">
        <w:rPr>
          <w:rFonts w:ascii="Arial" w:hAnsi="Arial" w:cs="Arial"/>
          <w:b/>
          <w:bCs/>
          <w:i/>
          <w:iCs/>
          <w:sz w:val="28"/>
          <w:szCs w:val="28"/>
          <w:u w:val="single"/>
          <w:lang w:eastAsia="bg-BG"/>
        </w:rPr>
        <w:t>”</w:t>
      </w:r>
      <w:r>
        <w:rPr>
          <w:rFonts w:ascii="Arial" w:hAnsi="Arial" w:cs="Arial"/>
          <w:b/>
          <w:bCs/>
          <w:i/>
          <w:iCs/>
          <w:sz w:val="28"/>
          <w:szCs w:val="28"/>
          <w:u w:val="single"/>
          <w:lang w:eastAsia="bg-BG"/>
        </w:rPr>
        <w:t xml:space="preserve">  </w:t>
      </w:r>
    </w:p>
    <w:p w:rsidR="0011159E" w:rsidRDefault="0011159E" w:rsidP="00F847D1">
      <w:pPr>
        <w:pStyle w:val="ListParagraph"/>
        <w:ind w:left="1068"/>
        <w:rPr>
          <w:rFonts w:ascii="Arial" w:hAnsi="Arial" w:cs="Arial"/>
          <w:i/>
          <w:iCs/>
          <w:sz w:val="28"/>
          <w:szCs w:val="28"/>
          <w:lang w:val="en-US"/>
        </w:rPr>
      </w:pPr>
    </w:p>
    <w:p w:rsidR="0011159E" w:rsidRDefault="0011159E" w:rsidP="00F847D1">
      <w:pPr>
        <w:pStyle w:val="ListParagraph"/>
        <w:numPr>
          <w:ilvl w:val="1"/>
          <w:numId w:val="9"/>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 xml:space="preserve">Участък  за почистване </w:t>
      </w:r>
    </w:p>
    <w:p w:rsidR="0011159E" w:rsidRPr="009D300F" w:rsidRDefault="0011159E" w:rsidP="00F847D1">
      <w:pPr>
        <w:pStyle w:val="ListParagraph"/>
        <w:spacing w:before="100" w:beforeAutospacing="1" w:after="100" w:afterAutospacing="1" w:line="240" w:lineRule="auto"/>
        <w:rPr>
          <w:rFonts w:ascii="Arial" w:hAnsi="Arial" w:cs="Arial"/>
          <w:b/>
          <w:bCs/>
          <w:i/>
          <w:iCs/>
          <w:sz w:val="28"/>
          <w:szCs w:val="28"/>
          <w:lang w:eastAsia="bg-BG"/>
        </w:rPr>
      </w:pP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Местонахождение</w:t>
      </w:r>
      <w:r>
        <w:rPr>
          <w:rFonts w:ascii="Arial" w:hAnsi="Arial" w:cs="Arial"/>
          <w:b/>
          <w:bCs/>
          <w:i/>
          <w:iCs/>
          <w:sz w:val="28"/>
          <w:szCs w:val="28"/>
          <w:lang w:eastAsia="bg-BG"/>
        </w:rPr>
        <w:t xml:space="preserve"> </w:t>
      </w:r>
      <w:r w:rsidRPr="009D300F">
        <w:rPr>
          <w:rFonts w:ascii="Arial" w:hAnsi="Arial" w:cs="Arial"/>
          <w:b/>
          <w:bCs/>
          <w:i/>
          <w:iCs/>
          <w:sz w:val="28"/>
          <w:szCs w:val="28"/>
          <w:lang w:eastAsia="bg-BG"/>
        </w:rPr>
        <w:t xml:space="preserve"> </w:t>
      </w:r>
      <w:r>
        <w:rPr>
          <w:rFonts w:ascii="Arial" w:hAnsi="Arial" w:cs="Arial"/>
          <w:i/>
          <w:iCs/>
          <w:sz w:val="28"/>
          <w:szCs w:val="28"/>
          <w:lang w:eastAsia="bg-BG"/>
        </w:rPr>
        <w:t>–  След моста на входа на селото откъм с.Стара река.</w:t>
      </w:r>
    </w:p>
    <w:p w:rsidR="0011159E" w:rsidRDefault="0011159E" w:rsidP="00F847D1">
      <w:pPr>
        <w:pStyle w:val="ListParagraph"/>
        <w:numPr>
          <w:ilvl w:val="0"/>
          <w:numId w:val="11"/>
        </w:numPr>
        <w:spacing w:before="100" w:beforeAutospacing="1" w:after="100" w:afterAutospacing="1" w:line="240" w:lineRule="auto"/>
        <w:rPr>
          <w:rFonts w:ascii="Arial" w:hAnsi="Arial" w:cs="Arial"/>
          <w:i/>
          <w:iCs/>
          <w:sz w:val="28"/>
          <w:szCs w:val="28"/>
          <w:lang w:eastAsia="bg-BG"/>
        </w:rPr>
      </w:pPr>
      <w:r w:rsidRPr="009D300F">
        <w:rPr>
          <w:rFonts w:ascii="Arial" w:hAnsi="Arial" w:cs="Arial"/>
          <w:b/>
          <w:bCs/>
          <w:i/>
          <w:iCs/>
          <w:sz w:val="28"/>
          <w:szCs w:val="28"/>
          <w:lang w:eastAsia="bg-BG"/>
        </w:rPr>
        <w:t>Дължина</w:t>
      </w:r>
      <w:r>
        <w:rPr>
          <w:rFonts w:ascii="Arial" w:hAnsi="Arial" w:cs="Arial"/>
          <w:i/>
          <w:iCs/>
          <w:sz w:val="28"/>
          <w:szCs w:val="28"/>
          <w:lang w:eastAsia="bg-BG"/>
        </w:rPr>
        <w:t xml:space="preserve">  - 500м.</w:t>
      </w:r>
    </w:p>
    <w:p w:rsidR="0011159E" w:rsidRPr="009D300F" w:rsidRDefault="0011159E" w:rsidP="00F847D1">
      <w:pPr>
        <w:pStyle w:val="ListParagraph"/>
        <w:numPr>
          <w:ilvl w:val="0"/>
          <w:numId w:val="11"/>
        </w:numPr>
        <w:spacing w:before="100" w:beforeAutospacing="1" w:after="100" w:afterAutospacing="1" w:line="240" w:lineRule="auto"/>
        <w:rPr>
          <w:rFonts w:ascii="Arial" w:hAnsi="Arial" w:cs="Arial"/>
          <w:b/>
          <w:bCs/>
          <w:i/>
          <w:iCs/>
          <w:sz w:val="28"/>
          <w:szCs w:val="28"/>
          <w:lang w:eastAsia="bg-BG"/>
        </w:rPr>
      </w:pPr>
      <w:r w:rsidRPr="009D300F">
        <w:rPr>
          <w:rFonts w:ascii="Arial" w:hAnsi="Arial" w:cs="Arial"/>
          <w:b/>
          <w:bCs/>
          <w:i/>
          <w:iCs/>
          <w:sz w:val="28"/>
          <w:szCs w:val="28"/>
          <w:lang w:eastAsia="bg-BG"/>
        </w:rPr>
        <w:t>Приблизителни координати</w:t>
      </w:r>
    </w:p>
    <w:p w:rsidR="0011159E" w:rsidRPr="00C42496" w:rsidRDefault="0011159E" w:rsidP="00F847D1">
      <w:pPr>
        <w:pStyle w:val="ListParagraph"/>
        <w:spacing w:before="100" w:beforeAutospacing="1" w:after="100" w:afterAutospacing="1" w:line="240" w:lineRule="auto"/>
        <w:ind w:left="1440" w:firstLine="684"/>
        <w:rPr>
          <w:rFonts w:ascii="Arial" w:hAnsi="Arial" w:cs="Arial"/>
          <w:i/>
          <w:iCs/>
          <w:sz w:val="28"/>
          <w:szCs w:val="28"/>
          <w:lang w:eastAsia="bg-BG"/>
        </w:rPr>
      </w:pPr>
      <w:r>
        <w:rPr>
          <w:rFonts w:ascii="Arial" w:hAnsi="Arial" w:cs="Arial"/>
          <w:i/>
          <w:iCs/>
          <w:sz w:val="28"/>
          <w:szCs w:val="28"/>
          <w:lang w:eastAsia="bg-BG"/>
        </w:rPr>
        <w:t>Начало – 42</w:t>
      </w:r>
      <w:r>
        <w:rPr>
          <w:rFonts w:ascii="Arial" w:hAnsi="Arial" w:cs="Arial"/>
          <w:i/>
          <w:iCs/>
          <w:sz w:val="28"/>
          <w:szCs w:val="28"/>
          <w:vertAlign w:val="superscript"/>
          <w:lang w:eastAsia="bg-BG"/>
        </w:rPr>
        <w:t>0</w:t>
      </w:r>
      <w:r>
        <w:rPr>
          <w:rFonts w:ascii="Arial" w:hAnsi="Arial" w:cs="Arial"/>
          <w:i/>
          <w:iCs/>
          <w:sz w:val="28"/>
          <w:szCs w:val="28"/>
          <w:lang w:eastAsia="bg-BG"/>
        </w:rPr>
        <w:t>54</w:t>
      </w:r>
      <w:r>
        <w:rPr>
          <w:rFonts w:ascii="Arial" w:hAnsi="Arial" w:cs="Arial"/>
          <w:i/>
          <w:iCs/>
          <w:sz w:val="28"/>
          <w:szCs w:val="28"/>
          <w:vertAlign w:val="superscript"/>
          <w:lang w:eastAsia="bg-BG"/>
        </w:rPr>
        <w:t>І</w:t>
      </w:r>
      <w:r>
        <w:rPr>
          <w:rFonts w:ascii="Arial" w:hAnsi="Arial" w:cs="Arial"/>
          <w:i/>
          <w:iCs/>
          <w:sz w:val="28"/>
          <w:szCs w:val="28"/>
          <w:lang w:eastAsia="bg-BG"/>
        </w:rPr>
        <w:t>13,36</w:t>
      </w:r>
      <w:r>
        <w:rPr>
          <w:rFonts w:ascii="Arial" w:hAnsi="Arial" w:cs="Arial"/>
          <w:i/>
          <w:iCs/>
          <w:sz w:val="28"/>
          <w:szCs w:val="28"/>
          <w:vertAlign w:val="superscript"/>
          <w:lang w:eastAsia="bg-BG"/>
        </w:rPr>
        <w:t>ІІ</w:t>
      </w:r>
      <w:r>
        <w:rPr>
          <w:rFonts w:ascii="Arial" w:hAnsi="Arial" w:cs="Arial"/>
          <w:i/>
          <w:iCs/>
          <w:sz w:val="28"/>
          <w:szCs w:val="28"/>
          <w:lang w:eastAsia="bg-BG"/>
        </w:rPr>
        <w:t>СШ,</w:t>
      </w:r>
      <w:r w:rsidRPr="00C42496">
        <w:rPr>
          <w:rFonts w:ascii="Arial" w:hAnsi="Arial" w:cs="Arial"/>
          <w:i/>
          <w:iCs/>
          <w:sz w:val="28"/>
          <w:szCs w:val="28"/>
          <w:lang w:eastAsia="bg-BG"/>
        </w:rPr>
        <w:t xml:space="preserve"> </w:t>
      </w:r>
      <w:r>
        <w:rPr>
          <w:rFonts w:ascii="Arial" w:hAnsi="Arial" w:cs="Arial"/>
          <w:i/>
          <w:iCs/>
          <w:sz w:val="28"/>
          <w:szCs w:val="28"/>
          <w:lang w:eastAsia="bg-BG"/>
        </w:rPr>
        <w:t>26</w:t>
      </w:r>
      <w:r>
        <w:rPr>
          <w:rFonts w:ascii="Arial" w:hAnsi="Arial" w:cs="Arial"/>
          <w:i/>
          <w:iCs/>
          <w:sz w:val="28"/>
          <w:szCs w:val="28"/>
          <w:vertAlign w:val="superscript"/>
          <w:lang w:eastAsia="bg-BG"/>
        </w:rPr>
        <w:t>0</w:t>
      </w:r>
      <w:r>
        <w:rPr>
          <w:rFonts w:ascii="Arial" w:hAnsi="Arial" w:cs="Arial"/>
          <w:i/>
          <w:iCs/>
          <w:sz w:val="28"/>
          <w:szCs w:val="28"/>
          <w:lang w:eastAsia="bg-BG"/>
        </w:rPr>
        <w:t>13</w:t>
      </w:r>
      <w:r>
        <w:rPr>
          <w:rFonts w:ascii="Arial" w:hAnsi="Arial" w:cs="Arial"/>
          <w:i/>
          <w:iCs/>
          <w:sz w:val="28"/>
          <w:szCs w:val="28"/>
          <w:vertAlign w:val="superscript"/>
          <w:lang w:eastAsia="bg-BG"/>
        </w:rPr>
        <w:t>І</w:t>
      </w:r>
      <w:r>
        <w:rPr>
          <w:rFonts w:ascii="Arial" w:hAnsi="Arial" w:cs="Arial"/>
          <w:i/>
          <w:iCs/>
          <w:sz w:val="28"/>
          <w:szCs w:val="28"/>
          <w:lang w:eastAsia="bg-BG"/>
        </w:rPr>
        <w:t>34,56</w:t>
      </w:r>
      <w:r>
        <w:rPr>
          <w:rFonts w:ascii="Arial" w:hAnsi="Arial" w:cs="Arial"/>
          <w:i/>
          <w:iCs/>
          <w:sz w:val="28"/>
          <w:szCs w:val="28"/>
          <w:vertAlign w:val="superscript"/>
          <w:lang w:eastAsia="bg-BG"/>
        </w:rPr>
        <w:t>І</w:t>
      </w:r>
      <w:r>
        <w:rPr>
          <w:rFonts w:ascii="Arial" w:hAnsi="Arial" w:cs="Arial"/>
          <w:i/>
          <w:iCs/>
          <w:sz w:val="28"/>
          <w:szCs w:val="28"/>
          <w:lang w:eastAsia="bg-BG"/>
        </w:rPr>
        <w:t>ИД</w:t>
      </w:r>
    </w:p>
    <w:p w:rsidR="0011159E" w:rsidRDefault="0011159E" w:rsidP="00F847D1">
      <w:pPr>
        <w:pStyle w:val="ListParagraph"/>
        <w:spacing w:before="100" w:beforeAutospacing="1" w:after="100" w:afterAutospacing="1" w:line="240" w:lineRule="auto"/>
        <w:ind w:left="1440" w:firstLine="684"/>
        <w:rPr>
          <w:rFonts w:ascii="Arial" w:hAnsi="Arial" w:cs="Arial"/>
          <w:i/>
          <w:iCs/>
          <w:sz w:val="28"/>
          <w:szCs w:val="28"/>
          <w:lang w:eastAsia="bg-BG"/>
        </w:rPr>
      </w:pPr>
      <w:r w:rsidRPr="009D300F">
        <w:rPr>
          <w:rFonts w:ascii="Arial" w:hAnsi="Arial" w:cs="Arial"/>
          <w:i/>
          <w:iCs/>
          <w:sz w:val="28"/>
          <w:szCs w:val="28"/>
          <w:lang w:eastAsia="bg-BG"/>
        </w:rPr>
        <w:t xml:space="preserve">Край </w:t>
      </w:r>
      <w:r>
        <w:rPr>
          <w:rFonts w:ascii="Arial" w:hAnsi="Arial" w:cs="Arial"/>
          <w:i/>
          <w:iCs/>
          <w:sz w:val="28"/>
          <w:szCs w:val="28"/>
          <w:lang w:eastAsia="bg-BG"/>
        </w:rPr>
        <w:t>–</w:t>
      </w:r>
      <w:r w:rsidRPr="009D300F">
        <w:rPr>
          <w:rFonts w:ascii="Arial" w:hAnsi="Arial" w:cs="Arial"/>
          <w:i/>
          <w:iCs/>
          <w:sz w:val="28"/>
          <w:szCs w:val="28"/>
          <w:lang w:eastAsia="bg-BG"/>
        </w:rPr>
        <w:t xml:space="preserve"> </w:t>
      </w:r>
      <w:r>
        <w:rPr>
          <w:rFonts w:ascii="Arial" w:hAnsi="Arial" w:cs="Arial"/>
          <w:i/>
          <w:iCs/>
          <w:sz w:val="28"/>
          <w:szCs w:val="28"/>
          <w:lang w:eastAsia="bg-BG"/>
        </w:rPr>
        <w:t xml:space="preserve">    42</w:t>
      </w:r>
      <w:r>
        <w:rPr>
          <w:rFonts w:ascii="Arial" w:hAnsi="Arial" w:cs="Arial"/>
          <w:i/>
          <w:iCs/>
          <w:sz w:val="28"/>
          <w:szCs w:val="28"/>
          <w:vertAlign w:val="superscript"/>
          <w:lang w:eastAsia="bg-BG"/>
        </w:rPr>
        <w:t>0</w:t>
      </w:r>
      <w:r>
        <w:rPr>
          <w:rFonts w:ascii="Arial" w:hAnsi="Arial" w:cs="Arial"/>
          <w:i/>
          <w:iCs/>
          <w:sz w:val="28"/>
          <w:szCs w:val="28"/>
          <w:lang w:eastAsia="bg-BG"/>
        </w:rPr>
        <w:t>54</w:t>
      </w:r>
      <w:r>
        <w:rPr>
          <w:rFonts w:ascii="Arial" w:hAnsi="Arial" w:cs="Arial"/>
          <w:i/>
          <w:iCs/>
          <w:sz w:val="28"/>
          <w:szCs w:val="28"/>
          <w:vertAlign w:val="superscript"/>
          <w:lang w:eastAsia="bg-BG"/>
        </w:rPr>
        <w:t>І</w:t>
      </w:r>
      <w:r>
        <w:rPr>
          <w:rFonts w:ascii="Arial" w:hAnsi="Arial" w:cs="Arial"/>
          <w:i/>
          <w:iCs/>
          <w:sz w:val="28"/>
          <w:szCs w:val="28"/>
          <w:lang w:eastAsia="bg-BG"/>
        </w:rPr>
        <w:t>,11,37</w:t>
      </w:r>
      <w:r>
        <w:rPr>
          <w:rFonts w:ascii="Arial" w:hAnsi="Arial" w:cs="Arial"/>
          <w:i/>
          <w:iCs/>
          <w:sz w:val="28"/>
          <w:szCs w:val="28"/>
          <w:vertAlign w:val="superscript"/>
          <w:lang w:eastAsia="bg-BG"/>
        </w:rPr>
        <w:t>ІІ</w:t>
      </w:r>
      <w:r>
        <w:rPr>
          <w:rFonts w:ascii="Arial" w:hAnsi="Arial" w:cs="Arial"/>
          <w:i/>
          <w:iCs/>
          <w:sz w:val="28"/>
          <w:szCs w:val="28"/>
          <w:lang w:eastAsia="bg-BG"/>
        </w:rPr>
        <w:t>СШ, 26</w:t>
      </w:r>
      <w:r>
        <w:rPr>
          <w:rFonts w:ascii="Arial" w:hAnsi="Arial" w:cs="Arial"/>
          <w:i/>
          <w:iCs/>
          <w:sz w:val="28"/>
          <w:szCs w:val="28"/>
          <w:vertAlign w:val="superscript"/>
          <w:lang w:eastAsia="bg-BG"/>
        </w:rPr>
        <w:t>0</w:t>
      </w:r>
      <w:r>
        <w:rPr>
          <w:rFonts w:ascii="Arial" w:hAnsi="Arial" w:cs="Arial"/>
          <w:i/>
          <w:iCs/>
          <w:sz w:val="28"/>
          <w:szCs w:val="28"/>
          <w:lang w:eastAsia="bg-BG"/>
        </w:rPr>
        <w:t>13</w:t>
      </w:r>
      <w:r>
        <w:rPr>
          <w:rFonts w:ascii="Arial" w:hAnsi="Arial" w:cs="Arial"/>
          <w:i/>
          <w:iCs/>
          <w:sz w:val="28"/>
          <w:szCs w:val="28"/>
          <w:vertAlign w:val="superscript"/>
          <w:lang w:eastAsia="bg-BG"/>
        </w:rPr>
        <w:t>І</w:t>
      </w:r>
      <w:r>
        <w:rPr>
          <w:rFonts w:ascii="Arial" w:hAnsi="Arial" w:cs="Arial"/>
          <w:i/>
          <w:iCs/>
          <w:sz w:val="28"/>
          <w:szCs w:val="28"/>
          <w:lang w:eastAsia="bg-BG"/>
        </w:rPr>
        <w:t>53,75</w:t>
      </w:r>
      <w:r>
        <w:rPr>
          <w:rFonts w:ascii="Arial" w:hAnsi="Arial" w:cs="Arial"/>
          <w:i/>
          <w:iCs/>
          <w:sz w:val="28"/>
          <w:szCs w:val="28"/>
          <w:vertAlign w:val="superscript"/>
          <w:lang w:eastAsia="bg-BG"/>
        </w:rPr>
        <w:t>ІІ</w:t>
      </w:r>
      <w:r>
        <w:rPr>
          <w:rFonts w:ascii="Arial" w:hAnsi="Arial" w:cs="Arial"/>
          <w:i/>
          <w:iCs/>
          <w:sz w:val="28"/>
          <w:szCs w:val="28"/>
          <w:lang w:eastAsia="bg-BG"/>
        </w:rPr>
        <w:t>ИД</w:t>
      </w:r>
    </w:p>
    <w:p w:rsidR="0011159E" w:rsidRPr="0060087E" w:rsidRDefault="0011159E" w:rsidP="00F847D1">
      <w:pPr>
        <w:pStyle w:val="ListParagraph"/>
        <w:numPr>
          <w:ilvl w:val="0"/>
          <w:numId w:val="13"/>
        </w:numPr>
        <w:spacing w:before="100" w:beforeAutospacing="1" w:after="100" w:afterAutospacing="1" w:line="240" w:lineRule="auto"/>
        <w:ind w:left="1134" w:firstLine="0"/>
        <w:jc w:val="both"/>
        <w:rPr>
          <w:rFonts w:ascii="Arial" w:hAnsi="Arial" w:cs="Arial"/>
          <w:i/>
          <w:iCs/>
          <w:sz w:val="28"/>
          <w:szCs w:val="28"/>
          <w:lang w:eastAsia="bg-BG"/>
        </w:rPr>
      </w:pPr>
      <w:r w:rsidRPr="00080289">
        <w:rPr>
          <w:rFonts w:ascii="Arial" w:hAnsi="Arial" w:cs="Arial"/>
          <w:b/>
          <w:bCs/>
          <w:i/>
          <w:iCs/>
          <w:sz w:val="28"/>
          <w:szCs w:val="28"/>
          <w:lang w:eastAsia="bg-BG"/>
        </w:rPr>
        <w:t>Състояние</w:t>
      </w:r>
      <w:r>
        <w:rPr>
          <w:rFonts w:ascii="Arial" w:hAnsi="Arial" w:cs="Arial"/>
          <w:i/>
          <w:iCs/>
          <w:sz w:val="28"/>
          <w:szCs w:val="28"/>
          <w:lang w:eastAsia="bg-BG"/>
        </w:rPr>
        <w:t xml:space="preserve"> – Вследствие на непочистване на реката за дълъг период от време , изникнали дървета в кюнето и, отложен натлак при сливането на двете дерета е предизвикано силно меандриране , което унищожава нивите които граничат с нея. Трябва да се почисти от дървесна и храстова растителност. Водното течение в участъка да се изправи, като излишния натлат да се оформи под формата на странични диги.</w:t>
      </w:r>
    </w:p>
    <w:p w:rsidR="0011159E" w:rsidRPr="009D300F" w:rsidRDefault="0011159E" w:rsidP="00F847D1">
      <w:pPr>
        <w:pStyle w:val="ListParagraph"/>
        <w:spacing w:before="100" w:beforeAutospacing="1" w:after="100" w:afterAutospacing="1" w:line="240" w:lineRule="auto"/>
        <w:ind w:left="2124"/>
        <w:rPr>
          <w:rFonts w:ascii="Arial" w:hAnsi="Arial" w:cs="Arial"/>
          <w:i/>
          <w:iCs/>
          <w:sz w:val="28"/>
          <w:szCs w:val="28"/>
          <w:lang w:eastAsia="bg-BG"/>
        </w:rPr>
      </w:pPr>
    </w:p>
    <w:p w:rsidR="0011159E" w:rsidRPr="003E054F" w:rsidRDefault="0011159E" w:rsidP="00F847D1">
      <w:pPr>
        <w:pStyle w:val="ListParagraph"/>
        <w:spacing w:before="100" w:beforeAutospacing="1" w:after="100" w:afterAutospacing="1" w:line="240" w:lineRule="auto"/>
        <w:ind w:left="851" w:firstLine="1285"/>
        <w:rPr>
          <w:rFonts w:ascii="Arial" w:hAnsi="Arial" w:cs="Arial"/>
          <w:i/>
          <w:iCs/>
          <w:sz w:val="28"/>
          <w:szCs w:val="28"/>
          <w:u w:val="single"/>
          <w:lang w:val="ru-RU" w:eastAsia="bg-BG"/>
        </w:rPr>
      </w:pPr>
    </w:p>
    <w:p w:rsidR="0011159E" w:rsidRPr="006F7BEE" w:rsidRDefault="0011159E" w:rsidP="00F847D1">
      <w:pPr>
        <w:spacing w:before="100" w:beforeAutospacing="1" w:after="100" w:afterAutospacing="1" w:line="240" w:lineRule="auto"/>
        <w:ind w:left="708" w:firstLine="708"/>
        <w:rPr>
          <w:rFonts w:ascii="Arial" w:hAnsi="Arial" w:cs="Arial"/>
          <w:i/>
          <w:iCs/>
          <w:sz w:val="28"/>
          <w:szCs w:val="28"/>
          <w:lang w:eastAsia="bg-BG"/>
        </w:rPr>
      </w:pPr>
      <w:r>
        <w:rPr>
          <w:rFonts w:ascii="Arial" w:hAnsi="Arial" w:cs="Arial"/>
          <w:i/>
          <w:iCs/>
          <w:sz w:val="28"/>
          <w:szCs w:val="28"/>
          <w:lang w:eastAsia="bg-BG"/>
        </w:rPr>
        <w:t>Профилът да има площ равна на сбора на площа на отвора на моста и площа на профила на дерето идващо от посока град Котел.</w:t>
      </w:r>
    </w:p>
    <w:p w:rsidR="0011159E" w:rsidRPr="00446919" w:rsidRDefault="0011159E" w:rsidP="00446919">
      <w:pPr>
        <w:spacing w:before="100" w:beforeAutospacing="1" w:after="100" w:afterAutospacing="1" w:line="240" w:lineRule="auto"/>
        <w:ind w:firstLine="708"/>
        <w:rPr>
          <w:rFonts w:ascii="Arial" w:hAnsi="Arial" w:cs="Arial"/>
          <w:i/>
          <w:iCs/>
          <w:sz w:val="28"/>
          <w:szCs w:val="28"/>
          <w:u w:val="single"/>
          <w:lang w:eastAsia="bg-BG"/>
        </w:rPr>
      </w:pPr>
      <w:r w:rsidRPr="00446919">
        <w:rPr>
          <w:rFonts w:ascii="Arial" w:hAnsi="Arial" w:cs="Arial"/>
          <w:i/>
          <w:iCs/>
          <w:sz w:val="28"/>
          <w:szCs w:val="28"/>
          <w:u w:val="single"/>
          <w:lang w:eastAsia="bg-BG"/>
        </w:rPr>
        <w:t xml:space="preserve">КСС на видовете работи </w:t>
      </w:r>
      <w:r>
        <w:rPr>
          <w:rFonts w:ascii="Arial" w:hAnsi="Arial" w:cs="Arial"/>
          <w:i/>
          <w:iCs/>
          <w:sz w:val="28"/>
          <w:szCs w:val="28"/>
          <w:u w:val="single"/>
          <w:lang w:eastAsia="bg-BG"/>
        </w:rPr>
        <w:t xml:space="preserve">предвидени </w:t>
      </w:r>
      <w:r w:rsidRPr="00446919">
        <w:rPr>
          <w:rFonts w:ascii="Arial" w:hAnsi="Arial" w:cs="Arial"/>
          <w:i/>
          <w:iCs/>
          <w:sz w:val="28"/>
          <w:szCs w:val="28"/>
          <w:u w:val="single"/>
          <w:lang w:eastAsia="bg-BG"/>
        </w:rPr>
        <w:t>в участъка.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7"/>
        <w:gridCol w:w="4394"/>
        <w:gridCol w:w="822"/>
        <w:gridCol w:w="879"/>
        <w:gridCol w:w="1226"/>
        <w:gridCol w:w="1136"/>
      </w:tblGrid>
      <w:tr w:rsidR="0011159E" w:rsidRPr="005C781D">
        <w:tc>
          <w:tcPr>
            <w:tcW w:w="457" w:type="dxa"/>
          </w:tcPr>
          <w:p w:rsidR="0011159E" w:rsidRPr="005C781D" w:rsidRDefault="0011159E" w:rsidP="00446919">
            <w:pPr>
              <w:numPr>
                <w:ilvl w:val="0"/>
                <w:numId w:val="19"/>
              </w:numPr>
              <w:spacing w:after="0"/>
              <w:jc w:val="both"/>
              <w:rPr>
                <w:rFonts w:ascii="Times New Roman" w:hAnsi="Times New Roman" w:cs="Times New Roman"/>
                <w:sz w:val="24"/>
                <w:szCs w:val="24"/>
              </w:rPr>
            </w:pPr>
            <w:r w:rsidRPr="005C781D">
              <w:rPr>
                <w:rFonts w:ascii="Times New Roman" w:hAnsi="Times New Roman" w:cs="Times New Roman"/>
              </w:rPr>
              <w:t>№</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Видове работи</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мярка</w:t>
            </w:r>
          </w:p>
        </w:tc>
        <w:tc>
          <w:tcPr>
            <w:tcW w:w="879"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Коли</w:t>
            </w:r>
          </w:p>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чество</w:t>
            </w:r>
          </w:p>
        </w:tc>
        <w:tc>
          <w:tcPr>
            <w:tcW w:w="122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Единична цена</w:t>
            </w:r>
          </w:p>
        </w:tc>
        <w:tc>
          <w:tcPr>
            <w:tcW w:w="1136"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стойност</w:t>
            </w: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1.</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Изсичане на единични дървета ръчно с н46ц75см</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2.</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Изкореняване и извличане на единични дървета</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бр</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4</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3.</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Нарязване и кубиране на добитата дървесина за огрев</w:t>
            </w:r>
          </w:p>
        </w:tc>
        <w:tc>
          <w:tcPr>
            <w:tcW w:w="822"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4.</w:t>
            </w:r>
          </w:p>
        </w:tc>
        <w:tc>
          <w:tcPr>
            <w:tcW w:w="4394"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rPr>
              <w:t xml:space="preserve">Натоварване с багер и транспорт на добитата дървесина, до 50 км </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10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5.</w:t>
            </w:r>
          </w:p>
        </w:tc>
        <w:tc>
          <w:tcPr>
            <w:tcW w:w="4394"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Изсичане на млада гора и храсти</w:t>
            </w:r>
          </w:p>
        </w:tc>
        <w:tc>
          <w:tcPr>
            <w:tcW w:w="822" w:type="dxa"/>
          </w:tcPr>
          <w:p w:rsidR="0011159E" w:rsidRPr="005C781D" w:rsidRDefault="0011159E" w:rsidP="00C65410">
            <w:pPr>
              <w:spacing w:after="0"/>
              <w:jc w:val="both"/>
              <w:rPr>
                <w:rFonts w:ascii="Times New Roman" w:hAnsi="Times New Roman" w:cs="Times New Roman"/>
              </w:rPr>
            </w:pPr>
            <w:r w:rsidRPr="005C781D">
              <w:rPr>
                <w:rFonts w:ascii="Times New Roman" w:hAnsi="Times New Roman" w:cs="Times New Roman"/>
              </w:rPr>
              <w:t>100м2</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6.</w:t>
            </w:r>
          </w:p>
        </w:tc>
        <w:tc>
          <w:tcPr>
            <w:tcW w:w="4394" w:type="dxa"/>
          </w:tcPr>
          <w:p w:rsidR="0011159E" w:rsidRPr="005C781D" w:rsidRDefault="0011159E" w:rsidP="00C65410">
            <w:pPr>
              <w:spacing w:after="0" w:line="240" w:lineRule="auto"/>
              <w:jc w:val="both"/>
              <w:rPr>
                <w:rFonts w:ascii="Times New Roman" w:hAnsi="Times New Roman" w:cs="Times New Roman"/>
                <w:sz w:val="24"/>
                <w:szCs w:val="24"/>
              </w:rPr>
            </w:pPr>
            <w:r w:rsidRPr="005C781D">
              <w:rPr>
                <w:rFonts w:ascii="Times New Roman" w:hAnsi="Times New Roman" w:cs="Times New Roman"/>
                <w:sz w:val="24"/>
                <w:szCs w:val="24"/>
              </w:rPr>
              <w:t>Натоварване и транспорт на депо на отпадъци от храсти и дървет, до 50 км</w:t>
            </w:r>
          </w:p>
        </w:tc>
        <w:tc>
          <w:tcPr>
            <w:tcW w:w="822" w:type="dxa"/>
          </w:tcPr>
          <w:p w:rsidR="0011159E" w:rsidRPr="005C781D" w:rsidRDefault="0011159E" w:rsidP="00C65410">
            <w:pPr>
              <w:spacing w:after="0"/>
              <w:jc w:val="both"/>
              <w:rPr>
                <w:rFonts w:ascii="Times New Roman" w:hAnsi="Times New Roman" w:cs="Times New Roman"/>
                <w:sz w:val="24"/>
                <w:szCs w:val="24"/>
                <w:highlight w:val="yellow"/>
              </w:rPr>
            </w:pPr>
            <w:r w:rsidRPr="005C781D">
              <w:rPr>
                <w:rFonts w:ascii="Times New Roman" w:hAnsi="Times New Roman" w:cs="Times New Roman"/>
              </w:rPr>
              <w:t>м³</w:t>
            </w:r>
          </w:p>
        </w:tc>
        <w:tc>
          <w:tcPr>
            <w:tcW w:w="879" w:type="dxa"/>
          </w:tcPr>
          <w:p w:rsidR="0011159E" w:rsidRPr="005C781D" w:rsidRDefault="0011159E" w:rsidP="00C65410">
            <w:pPr>
              <w:spacing w:after="0"/>
              <w:jc w:val="both"/>
              <w:rPr>
                <w:rFonts w:ascii="Times New Roman" w:hAnsi="Times New Roman" w:cs="Times New Roman"/>
                <w:sz w:val="24"/>
                <w:szCs w:val="24"/>
              </w:rPr>
            </w:pPr>
            <w:r w:rsidRPr="005C781D">
              <w:rPr>
                <w:rFonts w:ascii="Times New Roman" w:hAnsi="Times New Roman" w:cs="Times New Roman"/>
                <w:sz w:val="24"/>
                <w:szCs w:val="24"/>
              </w:rPr>
              <w:t>200</w:t>
            </w:r>
          </w:p>
        </w:tc>
        <w:tc>
          <w:tcPr>
            <w:tcW w:w="1226" w:type="dxa"/>
          </w:tcPr>
          <w:p w:rsidR="0011159E" w:rsidRPr="005C781D" w:rsidRDefault="0011159E" w:rsidP="00C65410">
            <w:pPr>
              <w:spacing w:after="0"/>
              <w:jc w:val="both"/>
              <w:rPr>
                <w:rFonts w:ascii="Times New Roman" w:hAnsi="Times New Roman" w:cs="Times New Roman"/>
                <w:sz w:val="24"/>
                <w:szCs w:val="24"/>
              </w:rPr>
            </w:pPr>
          </w:p>
        </w:tc>
        <w:tc>
          <w:tcPr>
            <w:tcW w:w="1136" w:type="dxa"/>
          </w:tcPr>
          <w:p w:rsidR="0011159E" w:rsidRPr="005C781D" w:rsidRDefault="0011159E" w:rsidP="00C65410">
            <w:pPr>
              <w:spacing w:after="0"/>
              <w:jc w:val="both"/>
              <w:rPr>
                <w:rFonts w:ascii="Times New Roman" w:hAnsi="Times New Roman" w:cs="Times New Roman"/>
                <w:sz w:val="24"/>
                <w:szCs w:val="24"/>
              </w:rPr>
            </w:pPr>
          </w:p>
        </w:tc>
      </w:tr>
      <w:tr w:rsidR="0011159E" w:rsidRPr="005C781D">
        <w:tc>
          <w:tcPr>
            <w:tcW w:w="457"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4394" w:type="dxa"/>
            <w:shd w:val="clear" w:color="auto" w:fill="C6D9F1"/>
          </w:tcPr>
          <w:p w:rsidR="0011159E" w:rsidRPr="005C781D" w:rsidRDefault="0011159E" w:rsidP="00C65410">
            <w:pPr>
              <w:spacing w:after="0" w:line="240" w:lineRule="auto"/>
              <w:jc w:val="both"/>
              <w:rPr>
                <w:rFonts w:ascii="Times New Roman" w:hAnsi="Times New Roman" w:cs="Times New Roman"/>
                <w:b/>
                <w:bCs/>
                <w:sz w:val="24"/>
                <w:szCs w:val="24"/>
              </w:rPr>
            </w:pPr>
            <w:r w:rsidRPr="005C781D">
              <w:rPr>
                <w:rFonts w:ascii="Times New Roman" w:hAnsi="Times New Roman" w:cs="Times New Roman"/>
                <w:b/>
                <w:bCs/>
                <w:sz w:val="24"/>
                <w:szCs w:val="24"/>
              </w:rPr>
              <w:t>ОБЩО</w:t>
            </w:r>
          </w:p>
        </w:tc>
        <w:tc>
          <w:tcPr>
            <w:tcW w:w="822" w:type="dxa"/>
            <w:shd w:val="clear" w:color="auto" w:fill="C6D9F1"/>
          </w:tcPr>
          <w:p w:rsidR="0011159E" w:rsidRPr="005C781D" w:rsidRDefault="0011159E" w:rsidP="00C65410">
            <w:pPr>
              <w:spacing w:after="0"/>
              <w:jc w:val="both"/>
              <w:rPr>
                <w:rFonts w:ascii="Times New Roman" w:hAnsi="Times New Roman" w:cs="Times New Roman"/>
                <w:b/>
                <w:bCs/>
              </w:rPr>
            </w:pPr>
          </w:p>
        </w:tc>
        <w:tc>
          <w:tcPr>
            <w:tcW w:w="879"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22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c>
          <w:tcPr>
            <w:tcW w:w="1136" w:type="dxa"/>
            <w:shd w:val="clear" w:color="auto" w:fill="C6D9F1"/>
          </w:tcPr>
          <w:p w:rsidR="0011159E" w:rsidRPr="005C781D" w:rsidRDefault="0011159E" w:rsidP="00C65410">
            <w:pPr>
              <w:spacing w:after="0"/>
              <w:jc w:val="both"/>
              <w:rPr>
                <w:rFonts w:ascii="Times New Roman" w:hAnsi="Times New Roman" w:cs="Times New Roman"/>
                <w:b/>
                <w:bCs/>
                <w:sz w:val="24"/>
                <w:szCs w:val="24"/>
              </w:rPr>
            </w:pPr>
          </w:p>
        </w:tc>
      </w:tr>
    </w:tbl>
    <w:p w:rsidR="0011159E" w:rsidRDefault="0011159E" w:rsidP="00FE7AF7">
      <w:pPr>
        <w:ind w:firstLine="720"/>
        <w:jc w:val="both"/>
        <w:rPr>
          <w:rFonts w:ascii="Arial" w:hAnsi="Arial" w:cs="Arial"/>
          <w:i/>
          <w:iCs/>
          <w:sz w:val="28"/>
          <w:szCs w:val="28"/>
        </w:rPr>
      </w:pPr>
    </w:p>
    <w:p w:rsidR="0011159E" w:rsidRPr="00AE285F" w:rsidRDefault="0011159E" w:rsidP="007D0A94">
      <w:pPr>
        <w:pStyle w:val="ListParagraph"/>
        <w:ind w:left="1068"/>
        <w:jc w:val="both"/>
        <w:rPr>
          <w:rFonts w:ascii="Arial" w:hAnsi="Arial" w:cs="Arial"/>
          <w:i/>
          <w:iCs/>
          <w:sz w:val="28"/>
          <w:szCs w:val="28"/>
        </w:rPr>
      </w:pPr>
    </w:p>
    <w:sectPr w:rsidR="0011159E" w:rsidRPr="00AE285F" w:rsidSect="00D61B05">
      <w:footerReference w:type="default" r:id="rId1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59E" w:rsidRDefault="0011159E" w:rsidP="002F1135">
      <w:pPr>
        <w:spacing w:after="0" w:line="240" w:lineRule="auto"/>
      </w:pPr>
      <w:r>
        <w:separator/>
      </w:r>
    </w:p>
  </w:endnote>
  <w:endnote w:type="continuationSeparator" w:id="0">
    <w:p w:rsidR="0011159E" w:rsidRDefault="0011159E" w:rsidP="002F1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9E" w:rsidRDefault="0011159E">
    <w:pPr>
      <w:pStyle w:val="Footer"/>
      <w:jc w:val="right"/>
    </w:pPr>
    <w:fldSimple w:instr=" PAGE   \* MERGEFORMAT ">
      <w:r>
        <w:rPr>
          <w:noProof/>
        </w:rPr>
        <w:t>35</w:t>
      </w:r>
    </w:fldSimple>
  </w:p>
  <w:p w:rsidR="0011159E" w:rsidRDefault="001115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59E" w:rsidRDefault="0011159E" w:rsidP="002F1135">
      <w:pPr>
        <w:spacing w:after="0" w:line="240" w:lineRule="auto"/>
      </w:pPr>
      <w:r>
        <w:separator/>
      </w:r>
    </w:p>
  </w:footnote>
  <w:footnote w:type="continuationSeparator" w:id="0">
    <w:p w:rsidR="0011159E" w:rsidRDefault="0011159E" w:rsidP="002F11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F31C070C"/>
    <w:lvl w:ilvl="0">
      <w:start w:val="1"/>
      <w:numFmt w:val="bullet"/>
      <w:lvlText w:val=""/>
      <w:lvlJc w:val="left"/>
      <w:pPr>
        <w:tabs>
          <w:tab w:val="num" w:pos="1492"/>
        </w:tabs>
        <w:ind w:left="1492" w:hanging="360"/>
      </w:pPr>
      <w:rPr>
        <w:rFonts w:ascii="Symbol" w:hAnsi="Symbol" w:cs="Symbol" w:hint="default"/>
      </w:rPr>
    </w:lvl>
  </w:abstractNum>
  <w:abstractNum w:abstractNumId="1">
    <w:nsid w:val="00000003"/>
    <w:multiLevelType w:val="multilevel"/>
    <w:tmpl w:val="F95CF7FC"/>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3"/>
      <w:numFmt w:val="decimal"/>
      <w:lvlText w:val="%2."/>
      <w:lvlJc w:val="left"/>
      <w:rPr>
        <w:rFonts w:ascii="Arial" w:hAnsi="Arial" w:cs="Arial"/>
        <w:b/>
        <w:bCs/>
        <w:i/>
        <w:iCs/>
        <w:smallCaps w:val="0"/>
        <w:strike w:val="0"/>
        <w:color w:val="000000"/>
        <w:spacing w:val="0"/>
        <w:w w:val="100"/>
        <w:position w:val="0"/>
        <w:sz w:val="24"/>
        <w:szCs w:val="24"/>
        <w:u w:val="none"/>
      </w:rPr>
    </w:lvl>
    <w:lvl w:ilvl="2">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3">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4">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5">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6">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7">
      <w:start w:val="3"/>
      <w:numFmt w:val="decimal"/>
      <w:lvlText w:val="%2."/>
      <w:lvlJc w:val="left"/>
      <w:rPr>
        <w:rFonts w:ascii="Arial" w:hAnsi="Arial" w:cs="Arial"/>
        <w:b/>
        <w:bCs/>
        <w:i w:val="0"/>
        <w:iCs w:val="0"/>
        <w:smallCaps w:val="0"/>
        <w:strike w:val="0"/>
        <w:color w:val="000000"/>
        <w:spacing w:val="0"/>
        <w:w w:val="100"/>
        <w:position w:val="0"/>
        <w:sz w:val="24"/>
        <w:szCs w:val="24"/>
        <w:u w:val="none"/>
      </w:rPr>
    </w:lvl>
    <w:lvl w:ilvl="8">
      <w:start w:val="3"/>
      <w:numFmt w:val="decimal"/>
      <w:lvlText w:val="%2."/>
      <w:lvlJc w:val="left"/>
      <w:rPr>
        <w:rFonts w:ascii="Arial" w:hAnsi="Arial" w:cs="Arial"/>
        <w:b/>
        <w:bCs/>
        <w:i w:val="0"/>
        <w:iCs w:val="0"/>
        <w:smallCaps w:val="0"/>
        <w:strike w:val="0"/>
        <w:color w:val="000000"/>
        <w:spacing w:val="0"/>
        <w:w w:val="100"/>
        <w:position w:val="0"/>
        <w:sz w:val="24"/>
        <w:szCs w:val="24"/>
        <w:u w:val="none"/>
      </w:rPr>
    </w:lvl>
  </w:abstractNum>
  <w:abstractNum w:abstractNumId="2">
    <w:nsid w:val="0B2D6E40"/>
    <w:multiLevelType w:val="multilevel"/>
    <w:tmpl w:val="A67A20C8"/>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0D221017"/>
    <w:multiLevelType w:val="multilevel"/>
    <w:tmpl w:val="DC4E3F1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1A4A3BF7"/>
    <w:multiLevelType w:val="hybridMultilevel"/>
    <w:tmpl w:val="441EC91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A92694A"/>
    <w:multiLevelType w:val="multilevel"/>
    <w:tmpl w:val="F6C231E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36051F9E"/>
    <w:multiLevelType w:val="hybridMultilevel"/>
    <w:tmpl w:val="5F8CE25E"/>
    <w:lvl w:ilvl="0" w:tplc="04020001">
      <w:start w:val="1"/>
      <w:numFmt w:val="bullet"/>
      <w:lvlText w:val=""/>
      <w:lvlJc w:val="left"/>
      <w:pPr>
        <w:ind w:left="1428" w:hanging="360"/>
      </w:pPr>
      <w:rPr>
        <w:rFonts w:ascii="Symbol" w:hAnsi="Symbol" w:cs="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7">
    <w:nsid w:val="3C47427A"/>
    <w:multiLevelType w:val="hybridMultilevel"/>
    <w:tmpl w:val="020CDBCA"/>
    <w:lvl w:ilvl="0" w:tplc="04020001">
      <w:start w:val="1"/>
      <w:numFmt w:val="bullet"/>
      <w:lvlText w:val=""/>
      <w:lvlJc w:val="left"/>
      <w:pPr>
        <w:tabs>
          <w:tab w:val="num" w:pos="1428"/>
        </w:tabs>
        <w:ind w:left="1428" w:hanging="360"/>
      </w:pPr>
      <w:rPr>
        <w:rFonts w:ascii="Symbol" w:hAnsi="Symbol" w:cs="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start w:val="1"/>
      <w:numFmt w:val="bullet"/>
      <w:lvlText w:val=""/>
      <w:lvlJc w:val="left"/>
      <w:pPr>
        <w:tabs>
          <w:tab w:val="num" w:pos="2868"/>
        </w:tabs>
        <w:ind w:left="2868" w:hanging="360"/>
      </w:pPr>
      <w:rPr>
        <w:rFonts w:ascii="Wingdings" w:hAnsi="Wingdings" w:cs="Wingdings" w:hint="default"/>
      </w:rPr>
    </w:lvl>
    <w:lvl w:ilvl="3" w:tplc="04020001">
      <w:start w:val="1"/>
      <w:numFmt w:val="bullet"/>
      <w:lvlText w:val=""/>
      <w:lvlJc w:val="left"/>
      <w:pPr>
        <w:tabs>
          <w:tab w:val="num" w:pos="3588"/>
        </w:tabs>
        <w:ind w:left="3588" w:hanging="360"/>
      </w:pPr>
      <w:rPr>
        <w:rFonts w:ascii="Symbol" w:hAnsi="Symbol" w:cs="Symbol" w:hint="default"/>
      </w:rPr>
    </w:lvl>
    <w:lvl w:ilvl="4" w:tplc="04020003">
      <w:start w:val="1"/>
      <w:numFmt w:val="bullet"/>
      <w:lvlText w:val="o"/>
      <w:lvlJc w:val="left"/>
      <w:pPr>
        <w:tabs>
          <w:tab w:val="num" w:pos="4308"/>
        </w:tabs>
        <w:ind w:left="4308" w:hanging="360"/>
      </w:pPr>
      <w:rPr>
        <w:rFonts w:ascii="Courier New" w:hAnsi="Courier New" w:cs="Courier New" w:hint="default"/>
      </w:rPr>
    </w:lvl>
    <w:lvl w:ilvl="5" w:tplc="04020005">
      <w:start w:val="1"/>
      <w:numFmt w:val="bullet"/>
      <w:lvlText w:val=""/>
      <w:lvlJc w:val="left"/>
      <w:pPr>
        <w:tabs>
          <w:tab w:val="num" w:pos="5028"/>
        </w:tabs>
        <w:ind w:left="5028" w:hanging="360"/>
      </w:pPr>
      <w:rPr>
        <w:rFonts w:ascii="Wingdings" w:hAnsi="Wingdings" w:cs="Wingdings" w:hint="default"/>
      </w:rPr>
    </w:lvl>
    <w:lvl w:ilvl="6" w:tplc="04020001">
      <w:start w:val="1"/>
      <w:numFmt w:val="bullet"/>
      <w:lvlText w:val=""/>
      <w:lvlJc w:val="left"/>
      <w:pPr>
        <w:tabs>
          <w:tab w:val="num" w:pos="5748"/>
        </w:tabs>
        <w:ind w:left="5748" w:hanging="360"/>
      </w:pPr>
      <w:rPr>
        <w:rFonts w:ascii="Symbol" w:hAnsi="Symbol" w:cs="Symbol" w:hint="default"/>
      </w:rPr>
    </w:lvl>
    <w:lvl w:ilvl="7" w:tplc="04020003">
      <w:start w:val="1"/>
      <w:numFmt w:val="bullet"/>
      <w:lvlText w:val="o"/>
      <w:lvlJc w:val="left"/>
      <w:pPr>
        <w:tabs>
          <w:tab w:val="num" w:pos="6468"/>
        </w:tabs>
        <w:ind w:left="6468" w:hanging="360"/>
      </w:pPr>
      <w:rPr>
        <w:rFonts w:ascii="Courier New" w:hAnsi="Courier New" w:cs="Courier New" w:hint="default"/>
      </w:rPr>
    </w:lvl>
    <w:lvl w:ilvl="8" w:tplc="04020005">
      <w:start w:val="1"/>
      <w:numFmt w:val="bullet"/>
      <w:lvlText w:val=""/>
      <w:lvlJc w:val="left"/>
      <w:pPr>
        <w:tabs>
          <w:tab w:val="num" w:pos="7188"/>
        </w:tabs>
        <w:ind w:left="7188" w:hanging="360"/>
      </w:pPr>
      <w:rPr>
        <w:rFonts w:ascii="Wingdings" w:hAnsi="Wingdings" w:cs="Wingdings" w:hint="default"/>
      </w:rPr>
    </w:lvl>
  </w:abstractNum>
  <w:abstractNum w:abstractNumId="8">
    <w:nsid w:val="4A556D40"/>
    <w:multiLevelType w:val="hybridMultilevel"/>
    <w:tmpl w:val="ED9875C4"/>
    <w:lvl w:ilvl="0" w:tplc="92E62F04">
      <w:start w:val="1"/>
      <w:numFmt w:val="decimal"/>
      <w:lvlText w:val="%1."/>
      <w:lvlJc w:val="left"/>
      <w:pPr>
        <w:ind w:left="720" w:hanging="360"/>
      </w:pPr>
      <w:rPr>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5366489C"/>
    <w:multiLevelType w:val="hybridMultilevel"/>
    <w:tmpl w:val="3B7C81C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5BB56FDC"/>
    <w:multiLevelType w:val="hybridMultilevel"/>
    <w:tmpl w:val="B35C826C"/>
    <w:lvl w:ilvl="0" w:tplc="66AAF7F2">
      <w:start w:val="1"/>
      <w:numFmt w:val="decimal"/>
      <w:lvlText w:val="%1."/>
      <w:lvlJc w:val="left"/>
      <w:pPr>
        <w:ind w:left="720" w:hanging="360"/>
      </w:pPr>
      <w:rPr>
        <w:b w:val="0"/>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5F062126"/>
    <w:multiLevelType w:val="hybridMultilevel"/>
    <w:tmpl w:val="273C9954"/>
    <w:lvl w:ilvl="0" w:tplc="04020001">
      <w:start w:val="1"/>
      <w:numFmt w:val="bullet"/>
      <w:lvlText w:val=""/>
      <w:lvlJc w:val="left"/>
      <w:pPr>
        <w:ind w:left="2844" w:hanging="360"/>
      </w:pPr>
      <w:rPr>
        <w:rFonts w:ascii="Symbol" w:hAnsi="Symbol" w:cs="Symbol" w:hint="default"/>
      </w:rPr>
    </w:lvl>
    <w:lvl w:ilvl="1" w:tplc="04020003">
      <w:start w:val="1"/>
      <w:numFmt w:val="bullet"/>
      <w:lvlText w:val="o"/>
      <w:lvlJc w:val="left"/>
      <w:pPr>
        <w:ind w:left="3564" w:hanging="360"/>
      </w:pPr>
      <w:rPr>
        <w:rFonts w:ascii="Courier New" w:hAnsi="Courier New" w:cs="Courier New" w:hint="default"/>
      </w:rPr>
    </w:lvl>
    <w:lvl w:ilvl="2" w:tplc="04020005">
      <w:start w:val="1"/>
      <w:numFmt w:val="bullet"/>
      <w:lvlText w:val=""/>
      <w:lvlJc w:val="left"/>
      <w:pPr>
        <w:ind w:left="4284" w:hanging="360"/>
      </w:pPr>
      <w:rPr>
        <w:rFonts w:ascii="Wingdings" w:hAnsi="Wingdings" w:cs="Wingdings" w:hint="default"/>
      </w:rPr>
    </w:lvl>
    <w:lvl w:ilvl="3" w:tplc="04020001">
      <w:start w:val="1"/>
      <w:numFmt w:val="bullet"/>
      <w:lvlText w:val=""/>
      <w:lvlJc w:val="left"/>
      <w:pPr>
        <w:ind w:left="5004" w:hanging="360"/>
      </w:pPr>
      <w:rPr>
        <w:rFonts w:ascii="Symbol" w:hAnsi="Symbol" w:cs="Symbol" w:hint="default"/>
      </w:rPr>
    </w:lvl>
    <w:lvl w:ilvl="4" w:tplc="04020003">
      <w:start w:val="1"/>
      <w:numFmt w:val="bullet"/>
      <w:lvlText w:val="o"/>
      <w:lvlJc w:val="left"/>
      <w:pPr>
        <w:ind w:left="5724" w:hanging="360"/>
      </w:pPr>
      <w:rPr>
        <w:rFonts w:ascii="Courier New" w:hAnsi="Courier New" w:cs="Courier New" w:hint="default"/>
      </w:rPr>
    </w:lvl>
    <w:lvl w:ilvl="5" w:tplc="04020005">
      <w:start w:val="1"/>
      <w:numFmt w:val="bullet"/>
      <w:lvlText w:val=""/>
      <w:lvlJc w:val="left"/>
      <w:pPr>
        <w:ind w:left="6444" w:hanging="360"/>
      </w:pPr>
      <w:rPr>
        <w:rFonts w:ascii="Wingdings" w:hAnsi="Wingdings" w:cs="Wingdings" w:hint="default"/>
      </w:rPr>
    </w:lvl>
    <w:lvl w:ilvl="6" w:tplc="04020001">
      <w:start w:val="1"/>
      <w:numFmt w:val="bullet"/>
      <w:lvlText w:val=""/>
      <w:lvlJc w:val="left"/>
      <w:pPr>
        <w:ind w:left="7164" w:hanging="360"/>
      </w:pPr>
      <w:rPr>
        <w:rFonts w:ascii="Symbol" w:hAnsi="Symbol" w:cs="Symbol" w:hint="default"/>
      </w:rPr>
    </w:lvl>
    <w:lvl w:ilvl="7" w:tplc="04020003">
      <w:start w:val="1"/>
      <w:numFmt w:val="bullet"/>
      <w:lvlText w:val="o"/>
      <w:lvlJc w:val="left"/>
      <w:pPr>
        <w:ind w:left="7884" w:hanging="360"/>
      </w:pPr>
      <w:rPr>
        <w:rFonts w:ascii="Courier New" w:hAnsi="Courier New" w:cs="Courier New" w:hint="default"/>
      </w:rPr>
    </w:lvl>
    <w:lvl w:ilvl="8" w:tplc="04020005">
      <w:start w:val="1"/>
      <w:numFmt w:val="bullet"/>
      <w:lvlText w:val=""/>
      <w:lvlJc w:val="left"/>
      <w:pPr>
        <w:ind w:left="8604" w:hanging="360"/>
      </w:pPr>
      <w:rPr>
        <w:rFonts w:ascii="Wingdings" w:hAnsi="Wingdings" w:cs="Wingdings" w:hint="default"/>
      </w:rPr>
    </w:lvl>
  </w:abstractNum>
  <w:abstractNum w:abstractNumId="12">
    <w:nsid w:val="60AF56FD"/>
    <w:multiLevelType w:val="multilevel"/>
    <w:tmpl w:val="51D81D4A"/>
    <w:lvl w:ilvl="0">
      <w:start w:val="2"/>
      <w:numFmt w:val="decimal"/>
      <w:lvlText w:val="3.%1"/>
      <w:lvlJc w:val="left"/>
      <w:rPr>
        <w:rFonts w:ascii="Arial" w:eastAsia="Times New Roman" w:hAnsi="Arial"/>
        <w:b/>
        <w:bCs/>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B16B1A"/>
    <w:multiLevelType w:val="hybridMultilevel"/>
    <w:tmpl w:val="233AED76"/>
    <w:lvl w:ilvl="0" w:tplc="04020001">
      <w:start w:val="1"/>
      <w:numFmt w:val="bullet"/>
      <w:lvlText w:val=""/>
      <w:lvlJc w:val="left"/>
      <w:pPr>
        <w:ind w:left="1440" w:hanging="360"/>
      </w:pPr>
      <w:rPr>
        <w:rFonts w:ascii="Symbol" w:hAnsi="Symbol" w:cs="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cs="Wingdings" w:hint="default"/>
      </w:rPr>
    </w:lvl>
    <w:lvl w:ilvl="3" w:tplc="04020001">
      <w:start w:val="1"/>
      <w:numFmt w:val="bullet"/>
      <w:lvlText w:val=""/>
      <w:lvlJc w:val="left"/>
      <w:pPr>
        <w:ind w:left="3600" w:hanging="360"/>
      </w:pPr>
      <w:rPr>
        <w:rFonts w:ascii="Symbol" w:hAnsi="Symbol" w:cs="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cs="Wingdings" w:hint="default"/>
      </w:rPr>
    </w:lvl>
    <w:lvl w:ilvl="6" w:tplc="04020001">
      <w:start w:val="1"/>
      <w:numFmt w:val="bullet"/>
      <w:lvlText w:val=""/>
      <w:lvlJc w:val="left"/>
      <w:pPr>
        <w:ind w:left="5760" w:hanging="360"/>
      </w:pPr>
      <w:rPr>
        <w:rFonts w:ascii="Symbol" w:hAnsi="Symbol" w:cs="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cs="Wingdings" w:hint="default"/>
      </w:rPr>
    </w:lvl>
  </w:abstractNum>
  <w:abstractNum w:abstractNumId="14">
    <w:nsid w:val="6B5A2D6A"/>
    <w:multiLevelType w:val="hybridMultilevel"/>
    <w:tmpl w:val="17A8D524"/>
    <w:lvl w:ilvl="0" w:tplc="C3DC6FDA">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5">
    <w:nsid w:val="71BD3896"/>
    <w:multiLevelType w:val="hybridMultilevel"/>
    <w:tmpl w:val="148EDFEA"/>
    <w:lvl w:ilvl="0" w:tplc="04020001">
      <w:start w:val="1"/>
      <w:numFmt w:val="bullet"/>
      <w:lvlText w:val=""/>
      <w:lvlJc w:val="left"/>
      <w:pPr>
        <w:ind w:left="2844" w:hanging="360"/>
      </w:pPr>
      <w:rPr>
        <w:rFonts w:ascii="Symbol" w:hAnsi="Symbol" w:cs="Symbol" w:hint="default"/>
      </w:rPr>
    </w:lvl>
    <w:lvl w:ilvl="1" w:tplc="04020003">
      <w:start w:val="1"/>
      <w:numFmt w:val="bullet"/>
      <w:lvlText w:val="o"/>
      <w:lvlJc w:val="left"/>
      <w:pPr>
        <w:ind w:left="3564" w:hanging="360"/>
      </w:pPr>
      <w:rPr>
        <w:rFonts w:ascii="Courier New" w:hAnsi="Courier New" w:cs="Courier New" w:hint="default"/>
      </w:rPr>
    </w:lvl>
    <w:lvl w:ilvl="2" w:tplc="04020005">
      <w:start w:val="1"/>
      <w:numFmt w:val="bullet"/>
      <w:lvlText w:val=""/>
      <w:lvlJc w:val="left"/>
      <w:pPr>
        <w:ind w:left="4284" w:hanging="360"/>
      </w:pPr>
      <w:rPr>
        <w:rFonts w:ascii="Wingdings" w:hAnsi="Wingdings" w:cs="Wingdings" w:hint="default"/>
      </w:rPr>
    </w:lvl>
    <w:lvl w:ilvl="3" w:tplc="04020001">
      <w:start w:val="1"/>
      <w:numFmt w:val="bullet"/>
      <w:lvlText w:val=""/>
      <w:lvlJc w:val="left"/>
      <w:pPr>
        <w:ind w:left="5004" w:hanging="360"/>
      </w:pPr>
      <w:rPr>
        <w:rFonts w:ascii="Symbol" w:hAnsi="Symbol" w:cs="Symbol" w:hint="default"/>
      </w:rPr>
    </w:lvl>
    <w:lvl w:ilvl="4" w:tplc="04020003">
      <w:start w:val="1"/>
      <w:numFmt w:val="bullet"/>
      <w:lvlText w:val="o"/>
      <w:lvlJc w:val="left"/>
      <w:pPr>
        <w:ind w:left="5724" w:hanging="360"/>
      </w:pPr>
      <w:rPr>
        <w:rFonts w:ascii="Courier New" w:hAnsi="Courier New" w:cs="Courier New" w:hint="default"/>
      </w:rPr>
    </w:lvl>
    <w:lvl w:ilvl="5" w:tplc="04020005">
      <w:start w:val="1"/>
      <w:numFmt w:val="bullet"/>
      <w:lvlText w:val=""/>
      <w:lvlJc w:val="left"/>
      <w:pPr>
        <w:ind w:left="6444" w:hanging="360"/>
      </w:pPr>
      <w:rPr>
        <w:rFonts w:ascii="Wingdings" w:hAnsi="Wingdings" w:cs="Wingdings" w:hint="default"/>
      </w:rPr>
    </w:lvl>
    <w:lvl w:ilvl="6" w:tplc="04020001">
      <w:start w:val="1"/>
      <w:numFmt w:val="bullet"/>
      <w:lvlText w:val=""/>
      <w:lvlJc w:val="left"/>
      <w:pPr>
        <w:ind w:left="7164" w:hanging="360"/>
      </w:pPr>
      <w:rPr>
        <w:rFonts w:ascii="Symbol" w:hAnsi="Symbol" w:cs="Symbol" w:hint="default"/>
      </w:rPr>
    </w:lvl>
    <w:lvl w:ilvl="7" w:tplc="04020003">
      <w:start w:val="1"/>
      <w:numFmt w:val="bullet"/>
      <w:lvlText w:val="o"/>
      <w:lvlJc w:val="left"/>
      <w:pPr>
        <w:ind w:left="7884" w:hanging="360"/>
      </w:pPr>
      <w:rPr>
        <w:rFonts w:ascii="Courier New" w:hAnsi="Courier New" w:cs="Courier New" w:hint="default"/>
      </w:rPr>
    </w:lvl>
    <w:lvl w:ilvl="8" w:tplc="04020005">
      <w:start w:val="1"/>
      <w:numFmt w:val="bullet"/>
      <w:lvlText w:val=""/>
      <w:lvlJc w:val="left"/>
      <w:pPr>
        <w:ind w:left="8604" w:hanging="360"/>
      </w:pPr>
      <w:rPr>
        <w:rFonts w:ascii="Wingdings" w:hAnsi="Wingdings" w:cs="Wingdings" w:hint="default"/>
      </w:rPr>
    </w:lvl>
  </w:abstractNum>
  <w:abstractNum w:abstractNumId="16">
    <w:nsid w:val="7D724E7C"/>
    <w:multiLevelType w:val="multilevel"/>
    <w:tmpl w:val="4878B3B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 w:numId="2">
    <w:abstractNumId w:val="0"/>
  </w:num>
  <w:num w:numId="3">
    <w:abstractNumId w:val="0"/>
  </w:num>
  <w:num w:numId="4">
    <w:abstractNumId w:val="0"/>
  </w:num>
  <w:num w:numId="5">
    <w:abstractNumId w:val="16"/>
  </w:num>
  <w:num w:numId="6">
    <w:abstractNumId w:val="14"/>
  </w:num>
  <w:num w:numId="7">
    <w:abstractNumId w:val="3"/>
  </w:num>
  <w:num w:numId="8">
    <w:abstractNumId w:val="5"/>
  </w:num>
  <w:num w:numId="9">
    <w:abstractNumId w:val="2"/>
  </w:num>
  <w:num w:numId="10">
    <w:abstractNumId w:val="9"/>
  </w:num>
  <w:num w:numId="11">
    <w:abstractNumId w:val="13"/>
  </w:num>
  <w:num w:numId="12">
    <w:abstractNumId w:val="6"/>
  </w:num>
  <w:num w:numId="13">
    <w:abstractNumId w:val="15"/>
  </w:num>
  <w:num w:numId="14">
    <w:abstractNumId w:val="11"/>
  </w:num>
  <w:num w:numId="15">
    <w:abstractNumId w:val="0"/>
  </w:num>
  <w:num w:numId="16">
    <w:abstractNumId w:val="1"/>
  </w:num>
  <w:num w:numId="17">
    <w:abstractNumId w:val="12"/>
  </w:num>
  <w:num w:numId="18">
    <w:abstractNumId w:val="7"/>
  </w:num>
  <w:num w:numId="19">
    <w:abstractNumId w:val="10"/>
  </w:num>
  <w:num w:numId="20">
    <w:abstractNumId w:val="8"/>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6C2C"/>
    <w:rsid w:val="00014A8F"/>
    <w:rsid w:val="00016D9A"/>
    <w:rsid w:val="0001735C"/>
    <w:rsid w:val="00031024"/>
    <w:rsid w:val="000518F7"/>
    <w:rsid w:val="00080289"/>
    <w:rsid w:val="00080BB4"/>
    <w:rsid w:val="00096B15"/>
    <w:rsid w:val="000A2457"/>
    <w:rsid w:val="000A7FAE"/>
    <w:rsid w:val="000C4E9C"/>
    <w:rsid w:val="000D6512"/>
    <w:rsid w:val="00106ED6"/>
    <w:rsid w:val="0010701D"/>
    <w:rsid w:val="0011159E"/>
    <w:rsid w:val="00122E39"/>
    <w:rsid w:val="00125C2A"/>
    <w:rsid w:val="001375CF"/>
    <w:rsid w:val="001378FB"/>
    <w:rsid w:val="00144716"/>
    <w:rsid w:val="00160245"/>
    <w:rsid w:val="001B37FD"/>
    <w:rsid w:val="001D52C4"/>
    <w:rsid w:val="00261A50"/>
    <w:rsid w:val="00285231"/>
    <w:rsid w:val="00286DE5"/>
    <w:rsid w:val="002A0FF5"/>
    <w:rsid w:val="002B040D"/>
    <w:rsid w:val="002F1135"/>
    <w:rsid w:val="00300BA3"/>
    <w:rsid w:val="00327C64"/>
    <w:rsid w:val="003747D9"/>
    <w:rsid w:val="00376996"/>
    <w:rsid w:val="003E054F"/>
    <w:rsid w:val="00400A0C"/>
    <w:rsid w:val="004316F4"/>
    <w:rsid w:val="00446919"/>
    <w:rsid w:val="004527BF"/>
    <w:rsid w:val="004626D0"/>
    <w:rsid w:val="0049149E"/>
    <w:rsid w:val="00514D9E"/>
    <w:rsid w:val="00536A84"/>
    <w:rsid w:val="0054223C"/>
    <w:rsid w:val="00554521"/>
    <w:rsid w:val="00566D1D"/>
    <w:rsid w:val="005844E2"/>
    <w:rsid w:val="005C781D"/>
    <w:rsid w:val="005D23D4"/>
    <w:rsid w:val="0060087E"/>
    <w:rsid w:val="006017BD"/>
    <w:rsid w:val="00602A68"/>
    <w:rsid w:val="0060534D"/>
    <w:rsid w:val="0068058B"/>
    <w:rsid w:val="00682732"/>
    <w:rsid w:val="00692F3A"/>
    <w:rsid w:val="00697AA8"/>
    <w:rsid w:val="006A29C2"/>
    <w:rsid w:val="006D1F39"/>
    <w:rsid w:val="006E123E"/>
    <w:rsid w:val="006F7BEE"/>
    <w:rsid w:val="0072204A"/>
    <w:rsid w:val="00763571"/>
    <w:rsid w:val="00765D95"/>
    <w:rsid w:val="007A7451"/>
    <w:rsid w:val="007D0A94"/>
    <w:rsid w:val="007D0E99"/>
    <w:rsid w:val="008A28CC"/>
    <w:rsid w:val="008A425B"/>
    <w:rsid w:val="008E5CC0"/>
    <w:rsid w:val="008F772E"/>
    <w:rsid w:val="009161D2"/>
    <w:rsid w:val="00924F4B"/>
    <w:rsid w:val="00930B12"/>
    <w:rsid w:val="0096062F"/>
    <w:rsid w:val="009923C3"/>
    <w:rsid w:val="009D300F"/>
    <w:rsid w:val="009F4725"/>
    <w:rsid w:val="00A14939"/>
    <w:rsid w:val="00A169A7"/>
    <w:rsid w:val="00A44F35"/>
    <w:rsid w:val="00A60488"/>
    <w:rsid w:val="00AA4DE0"/>
    <w:rsid w:val="00AB0BB2"/>
    <w:rsid w:val="00AB4642"/>
    <w:rsid w:val="00AC20B5"/>
    <w:rsid w:val="00AE285F"/>
    <w:rsid w:val="00AF67FD"/>
    <w:rsid w:val="00B02D97"/>
    <w:rsid w:val="00B039C8"/>
    <w:rsid w:val="00B03C0A"/>
    <w:rsid w:val="00B34306"/>
    <w:rsid w:val="00B40D34"/>
    <w:rsid w:val="00B42F59"/>
    <w:rsid w:val="00B468CD"/>
    <w:rsid w:val="00B46C47"/>
    <w:rsid w:val="00B67180"/>
    <w:rsid w:val="00B82751"/>
    <w:rsid w:val="00B87C0E"/>
    <w:rsid w:val="00BF12A6"/>
    <w:rsid w:val="00C35CE9"/>
    <w:rsid w:val="00C42496"/>
    <w:rsid w:val="00C51F40"/>
    <w:rsid w:val="00C647A7"/>
    <w:rsid w:val="00C65410"/>
    <w:rsid w:val="00C65418"/>
    <w:rsid w:val="00C67618"/>
    <w:rsid w:val="00C81971"/>
    <w:rsid w:val="00C83247"/>
    <w:rsid w:val="00C92AF8"/>
    <w:rsid w:val="00CD416A"/>
    <w:rsid w:val="00CF66AD"/>
    <w:rsid w:val="00D06837"/>
    <w:rsid w:val="00D14E09"/>
    <w:rsid w:val="00D15CEB"/>
    <w:rsid w:val="00D61B05"/>
    <w:rsid w:val="00D73682"/>
    <w:rsid w:val="00DD1AE2"/>
    <w:rsid w:val="00DD7F22"/>
    <w:rsid w:val="00DF29D3"/>
    <w:rsid w:val="00E11C6F"/>
    <w:rsid w:val="00E14A9D"/>
    <w:rsid w:val="00E157B2"/>
    <w:rsid w:val="00E55B0B"/>
    <w:rsid w:val="00E57813"/>
    <w:rsid w:val="00EE5328"/>
    <w:rsid w:val="00EE6C2C"/>
    <w:rsid w:val="00F34A7E"/>
    <w:rsid w:val="00F44D06"/>
    <w:rsid w:val="00F56E7D"/>
    <w:rsid w:val="00F60A56"/>
    <w:rsid w:val="00F847D1"/>
    <w:rsid w:val="00F85272"/>
    <w:rsid w:val="00F87BEF"/>
    <w:rsid w:val="00FC29AD"/>
    <w:rsid w:val="00FC636E"/>
    <w:rsid w:val="00FE7AF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B05"/>
    <w:pPr>
      <w:spacing w:after="200" w:line="276" w:lineRule="auto"/>
    </w:pPr>
    <w:rPr>
      <w:rFonts w:cs="Calibri"/>
      <w:lang w:eastAsia="en-US"/>
    </w:rPr>
  </w:style>
  <w:style w:type="paragraph" w:styleId="Heading3">
    <w:name w:val="heading 3"/>
    <w:basedOn w:val="Normal"/>
    <w:link w:val="Heading3Char"/>
    <w:uiPriority w:val="99"/>
    <w:qFormat/>
    <w:rsid w:val="003747D9"/>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Heading4">
    <w:name w:val="heading 4"/>
    <w:basedOn w:val="Normal"/>
    <w:next w:val="Normal"/>
    <w:link w:val="Heading4Char"/>
    <w:uiPriority w:val="99"/>
    <w:qFormat/>
    <w:rsid w:val="00376996"/>
    <w:pPr>
      <w:keepNext/>
      <w:keepLines/>
      <w:spacing w:before="200" w:after="0"/>
      <w:outlineLvl w:val="3"/>
    </w:pPr>
    <w:rPr>
      <w:rFonts w:ascii="Cambria" w:eastAsia="Times New Roman" w:hAnsi="Cambria" w:cs="Cambria"/>
      <w:b/>
      <w:bCs/>
      <w:i/>
      <w:iCs/>
      <w:color w:val="4F81BD"/>
    </w:rPr>
  </w:style>
  <w:style w:type="paragraph" w:styleId="Heading5">
    <w:name w:val="heading 5"/>
    <w:basedOn w:val="Normal"/>
    <w:next w:val="Normal"/>
    <w:link w:val="Heading5Char"/>
    <w:uiPriority w:val="99"/>
    <w:qFormat/>
    <w:rsid w:val="00376996"/>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3747D9"/>
    <w:rPr>
      <w:rFonts w:ascii="Times New Roman" w:hAnsi="Times New Roman" w:cs="Times New Roman"/>
      <w:b/>
      <w:bCs/>
      <w:sz w:val="27"/>
      <w:szCs w:val="27"/>
      <w:lang w:eastAsia="bg-BG"/>
    </w:rPr>
  </w:style>
  <w:style w:type="character" w:customStyle="1" w:styleId="Heading4Char">
    <w:name w:val="Heading 4 Char"/>
    <w:basedOn w:val="DefaultParagraphFont"/>
    <w:link w:val="Heading4"/>
    <w:uiPriority w:val="99"/>
    <w:locked/>
    <w:rsid w:val="00376996"/>
    <w:rPr>
      <w:rFonts w:ascii="Cambria" w:hAnsi="Cambria" w:cs="Cambria"/>
      <w:b/>
      <w:bCs/>
      <w:i/>
      <w:iCs/>
      <w:color w:val="4F81BD"/>
    </w:rPr>
  </w:style>
  <w:style w:type="character" w:customStyle="1" w:styleId="Heading5Char">
    <w:name w:val="Heading 5 Char"/>
    <w:basedOn w:val="DefaultParagraphFont"/>
    <w:link w:val="Heading5"/>
    <w:uiPriority w:val="99"/>
    <w:locked/>
    <w:rsid w:val="00376996"/>
    <w:rPr>
      <w:rFonts w:ascii="Cambria" w:hAnsi="Cambria" w:cs="Cambria"/>
      <w:color w:val="243F60"/>
    </w:rPr>
  </w:style>
  <w:style w:type="paragraph" w:styleId="NormalWeb">
    <w:name w:val="Normal (Web)"/>
    <w:basedOn w:val="Normal"/>
    <w:uiPriority w:val="99"/>
    <w:rsid w:val="00EE6C2C"/>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rsid w:val="00EE6C2C"/>
    <w:rPr>
      <w:color w:val="0000FF"/>
      <w:u w:val="single"/>
    </w:rPr>
  </w:style>
  <w:style w:type="paragraph" w:styleId="ListParagraph">
    <w:name w:val="List Paragraph"/>
    <w:basedOn w:val="Normal"/>
    <w:uiPriority w:val="99"/>
    <w:qFormat/>
    <w:rsid w:val="002A0FF5"/>
    <w:pPr>
      <w:ind w:left="720"/>
    </w:pPr>
  </w:style>
  <w:style w:type="character" w:customStyle="1" w:styleId="mw-headline">
    <w:name w:val="mw-headline"/>
    <w:basedOn w:val="DefaultParagraphFont"/>
    <w:uiPriority w:val="99"/>
    <w:rsid w:val="003747D9"/>
  </w:style>
  <w:style w:type="paragraph" w:styleId="BalloonText">
    <w:name w:val="Balloon Text"/>
    <w:basedOn w:val="Normal"/>
    <w:link w:val="BalloonTextChar"/>
    <w:uiPriority w:val="99"/>
    <w:semiHidden/>
    <w:rsid w:val="003747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47D9"/>
    <w:rPr>
      <w:rFonts w:ascii="Tahoma" w:hAnsi="Tahoma" w:cs="Tahoma"/>
      <w:sz w:val="16"/>
      <w:szCs w:val="16"/>
    </w:rPr>
  </w:style>
  <w:style w:type="paragraph" w:styleId="List2">
    <w:name w:val="List 2"/>
    <w:basedOn w:val="Normal"/>
    <w:uiPriority w:val="99"/>
    <w:rsid w:val="00376996"/>
    <w:pPr>
      <w:ind w:left="566" w:hanging="283"/>
    </w:pPr>
  </w:style>
  <w:style w:type="paragraph" w:styleId="List3">
    <w:name w:val="List 3"/>
    <w:basedOn w:val="Normal"/>
    <w:uiPriority w:val="99"/>
    <w:rsid w:val="00376996"/>
    <w:pPr>
      <w:ind w:left="849" w:hanging="283"/>
    </w:pPr>
  </w:style>
  <w:style w:type="paragraph" w:styleId="List4">
    <w:name w:val="List 4"/>
    <w:basedOn w:val="Normal"/>
    <w:uiPriority w:val="99"/>
    <w:rsid w:val="00376996"/>
    <w:pPr>
      <w:ind w:left="1132" w:hanging="283"/>
    </w:pPr>
  </w:style>
  <w:style w:type="paragraph" w:styleId="List5">
    <w:name w:val="List 5"/>
    <w:basedOn w:val="Normal"/>
    <w:uiPriority w:val="99"/>
    <w:rsid w:val="00376996"/>
    <w:pPr>
      <w:ind w:left="1415" w:hanging="283"/>
    </w:pPr>
  </w:style>
  <w:style w:type="paragraph" w:styleId="ListBullet5">
    <w:name w:val="List Bullet 5"/>
    <w:basedOn w:val="Normal"/>
    <w:uiPriority w:val="99"/>
    <w:rsid w:val="00376996"/>
    <w:pPr>
      <w:numPr>
        <w:numId w:val="12"/>
      </w:numPr>
      <w:tabs>
        <w:tab w:val="num" w:pos="1492"/>
      </w:tabs>
      <w:ind w:left="1492"/>
    </w:pPr>
  </w:style>
  <w:style w:type="paragraph" w:styleId="BodyText">
    <w:name w:val="Body Text"/>
    <w:basedOn w:val="Normal"/>
    <w:link w:val="BodyTextChar"/>
    <w:uiPriority w:val="99"/>
    <w:rsid w:val="00376996"/>
    <w:pPr>
      <w:spacing w:after="120"/>
    </w:pPr>
  </w:style>
  <w:style w:type="character" w:customStyle="1" w:styleId="BodyTextChar">
    <w:name w:val="Body Text Char"/>
    <w:basedOn w:val="DefaultParagraphFont"/>
    <w:link w:val="BodyText"/>
    <w:uiPriority w:val="99"/>
    <w:locked/>
    <w:rsid w:val="00376996"/>
  </w:style>
  <w:style w:type="paragraph" w:styleId="BodyTextIndent">
    <w:name w:val="Body Text Indent"/>
    <w:basedOn w:val="Normal"/>
    <w:link w:val="BodyTextIndentChar"/>
    <w:uiPriority w:val="99"/>
    <w:rsid w:val="00376996"/>
    <w:pPr>
      <w:spacing w:after="120"/>
      <w:ind w:left="283"/>
    </w:pPr>
  </w:style>
  <w:style w:type="character" w:customStyle="1" w:styleId="BodyTextIndentChar">
    <w:name w:val="Body Text Indent Char"/>
    <w:basedOn w:val="DefaultParagraphFont"/>
    <w:link w:val="BodyTextIndent"/>
    <w:uiPriority w:val="99"/>
    <w:locked/>
    <w:rsid w:val="00376996"/>
  </w:style>
  <w:style w:type="paragraph" w:styleId="BodyTextFirstIndent">
    <w:name w:val="Body Text First Indent"/>
    <w:basedOn w:val="BodyText"/>
    <w:link w:val="BodyTextFirstIndentChar"/>
    <w:uiPriority w:val="99"/>
    <w:rsid w:val="00376996"/>
    <w:pPr>
      <w:spacing w:after="200"/>
      <w:ind w:firstLine="360"/>
    </w:pPr>
  </w:style>
  <w:style w:type="character" w:customStyle="1" w:styleId="BodyTextFirstIndentChar">
    <w:name w:val="Body Text First Indent Char"/>
    <w:basedOn w:val="BodyTextChar"/>
    <w:link w:val="BodyTextFirstIndent"/>
    <w:uiPriority w:val="99"/>
    <w:locked/>
    <w:rsid w:val="00376996"/>
  </w:style>
  <w:style w:type="paragraph" w:styleId="BodyTextFirstIndent2">
    <w:name w:val="Body Text First Indent 2"/>
    <w:basedOn w:val="BodyTextIndent"/>
    <w:link w:val="BodyTextFirstIndent2Char"/>
    <w:uiPriority w:val="99"/>
    <w:rsid w:val="00376996"/>
    <w:pPr>
      <w:spacing w:after="200"/>
      <w:ind w:left="360" w:firstLine="360"/>
    </w:pPr>
  </w:style>
  <w:style w:type="character" w:customStyle="1" w:styleId="BodyTextFirstIndent2Char">
    <w:name w:val="Body Text First Indent 2 Char"/>
    <w:basedOn w:val="BodyTextIndentChar"/>
    <w:link w:val="BodyTextFirstIndent2"/>
    <w:uiPriority w:val="99"/>
    <w:locked/>
    <w:rsid w:val="00376996"/>
  </w:style>
  <w:style w:type="character" w:customStyle="1" w:styleId="1">
    <w:name w:val="Заглавие #1_"/>
    <w:basedOn w:val="DefaultParagraphFont"/>
    <w:link w:val="10"/>
    <w:uiPriority w:val="99"/>
    <w:locked/>
    <w:rsid w:val="004626D0"/>
    <w:rPr>
      <w:rFonts w:ascii="Arial" w:hAnsi="Arial" w:cs="Arial"/>
      <w:shd w:val="clear" w:color="auto" w:fill="FFFFFF"/>
    </w:rPr>
  </w:style>
  <w:style w:type="character" w:customStyle="1" w:styleId="a">
    <w:name w:val="Основен текст_"/>
    <w:basedOn w:val="DefaultParagraphFont"/>
    <w:link w:val="11"/>
    <w:uiPriority w:val="99"/>
    <w:locked/>
    <w:rsid w:val="004626D0"/>
    <w:rPr>
      <w:rFonts w:ascii="Arial" w:hAnsi="Arial" w:cs="Arial"/>
      <w:shd w:val="clear" w:color="auto" w:fill="FFFFFF"/>
    </w:rPr>
  </w:style>
  <w:style w:type="paragraph" w:customStyle="1" w:styleId="10">
    <w:name w:val="Заглавие #1"/>
    <w:basedOn w:val="Normal"/>
    <w:link w:val="1"/>
    <w:uiPriority w:val="99"/>
    <w:rsid w:val="004626D0"/>
    <w:pPr>
      <w:shd w:val="clear" w:color="auto" w:fill="FFFFFF"/>
      <w:spacing w:after="360" w:line="240" w:lineRule="atLeast"/>
      <w:outlineLvl w:val="0"/>
    </w:pPr>
    <w:rPr>
      <w:rFonts w:ascii="Arial" w:hAnsi="Arial" w:cs="Arial"/>
    </w:rPr>
  </w:style>
  <w:style w:type="paragraph" w:customStyle="1" w:styleId="11">
    <w:name w:val="Основен текст1"/>
    <w:basedOn w:val="Normal"/>
    <w:link w:val="a"/>
    <w:uiPriority w:val="99"/>
    <w:rsid w:val="004626D0"/>
    <w:pPr>
      <w:shd w:val="clear" w:color="auto" w:fill="FFFFFF"/>
      <w:spacing w:after="0" w:line="274" w:lineRule="exact"/>
      <w:ind w:hanging="360"/>
    </w:pPr>
    <w:rPr>
      <w:rFonts w:ascii="Arial" w:hAnsi="Arial" w:cs="Arial"/>
    </w:rPr>
  </w:style>
  <w:style w:type="paragraph" w:styleId="Header">
    <w:name w:val="header"/>
    <w:basedOn w:val="Normal"/>
    <w:link w:val="HeaderChar"/>
    <w:uiPriority w:val="99"/>
    <w:semiHidden/>
    <w:rsid w:val="002F113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2F1135"/>
  </w:style>
  <w:style w:type="paragraph" w:styleId="Footer">
    <w:name w:val="footer"/>
    <w:basedOn w:val="Normal"/>
    <w:link w:val="FooterChar"/>
    <w:uiPriority w:val="99"/>
    <w:rsid w:val="002F1135"/>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F1135"/>
  </w:style>
</w:styles>
</file>

<file path=word/webSettings.xml><?xml version="1.0" encoding="utf-8"?>
<w:webSettings xmlns:r="http://schemas.openxmlformats.org/officeDocument/2006/relationships" xmlns:w="http://schemas.openxmlformats.org/wordprocessingml/2006/main">
  <w:divs>
    <w:div w:id="1425301171">
      <w:marLeft w:val="0"/>
      <w:marRight w:val="0"/>
      <w:marTop w:val="0"/>
      <w:marBottom w:val="0"/>
      <w:divBdr>
        <w:top w:val="none" w:sz="0" w:space="0" w:color="auto"/>
        <w:left w:val="none" w:sz="0" w:space="0" w:color="auto"/>
        <w:bottom w:val="none" w:sz="0" w:space="0" w:color="auto"/>
        <w:right w:val="none" w:sz="0" w:space="0" w:color="auto"/>
      </w:divBdr>
      <w:divsChild>
        <w:div w:id="1425301168">
          <w:marLeft w:val="0"/>
          <w:marRight w:val="0"/>
          <w:marTop w:val="0"/>
          <w:marBottom w:val="0"/>
          <w:divBdr>
            <w:top w:val="none" w:sz="0" w:space="0" w:color="auto"/>
            <w:left w:val="none" w:sz="0" w:space="0" w:color="auto"/>
            <w:bottom w:val="none" w:sz="0" w:space="0" w:color="auto"/>
            <w:right w:val="none" w:sz="0" w:space="0" w:color="auto"/>
          </w:divBdr>
          <w:divsChild>
            <w:div w:id="1425301181">
              <w:marLeft w:val="0"/>
              <w:marRight w:val="0"/>
              <w:marTop w:val="0"/>
              <w:marBottom w:val="0"/>
              <w:divBdr>
                <w:top w:val="none" w:sz="0" w:space="0" w:color="auto"/>
                <w:left w:val="none" w:sz="0" w:space="0" w:color="auto"/>
                <w:bottom w:val="none" w:sz="0" w:space="0" w:color="auto"/>
                <w:right w:val="none" w:sz="0" w:space="0" w:color="auto"/>
              </w:divBdr>
              <w:divsChild>
                <w:div w:id="1425301185">
                  <w:marLeft w:val="0"/>
                  <w:marRight w:val="0"/>
                  <w:marTop w:val="0"/>
                  <w:marBottom w:val="0"/>
                  <w:divBdr>
                    <w:top w:val="none" w:sz="0" w:space="0" w:color="auto"/>
                    <w:left w:val="none" w:sz="0" w:space="0" w:color="auto"/>
                    <w:bottom w:val="none" w:sz="0" w:space="0" w:color="auto"/>
                    <w:right w:val="none" w:sz="0" w:space="0" w:color="auto"/>
                  </w:divBdr>
                  <w:divsChild>
                    <w:div w:id="142530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1170">
          <w:marLeft w:val="0"/>
          <w:marRight w:val="0"/>
          <w:marTop w:val="0"/>
          <w:marBottom w:val="0"/>
          <w:divBdr>
            <w:top w:val="none" w:sz="0" w:space="0" w:color="auto"/>
            <w:left w:val="none" w:sz="0" w:space="0" w:color="auto"/>
            <w:bottom w:val="none" w:sz="0" w:space="0" w:color="auto"/>
            <w:right w:val="none" w:sz="0" w:space="0" w:color="auto"/>
          </w:divBdr>
          <w:divsChild>
            <w:div w:id="1425301180">
              <w:marLeft w:val="0"/>
              <w:marRight w:val="0"/>
              <w:marTop w:val="0"/>
              <w:marBottom w:val="0"/>
              <w:divBdr>
                <w:top w:val="none" w:sz="0" w:space="0" w:color="auto"/>
                <w:left w:val="none" w:sz="0" w:space="0" w:color="auto"/>
                <w:bottom w:val="none" w:sz="0" w:space="0" w:color="auto"/>
                <w:right w:val="none" w:sz="0" w:space="0" w:color="auto"/>
              </w:divBdr>
              <w:divsChild>
                <w:div w:id="1425301175">
                  <w:marLeft w:val="0"/>
                  <w:marRight w:val="0"/>
                  <w:marTop w:val="0"/>
                  <w:marBottom w:val="0"/>
                  <w:divBdr>
                    <w:top w:val="none" w:sz="0" w:space="0" w:color="auto"/>
                    <w:left w:val="none" w:sz="0" w:space="0" w:color="auto"/>
                    <w:bottom w:val="none" w:sz="0" w:space="0" w:color="auto"/>
                    <w:right w:val="none" w:sz="0" w:space="0" w:color="auto"/>
                  </w:divBdr>
                  <w:divsChild>
                    <w:div w:id="14253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1174">
          <w:marLeft w:val="0"/>
          <w:marRight w:val="0"/>
          <w:marTop w:val="0"/>
          <w:marBottom w:val="0"/>
          <w:divBdr>
            <w:top w:val="none" w:sz="0" w:space="0" w:color="auto"/>
            <w:left w:val="none" w:sz="0" w:space="0" w:color="auto"/>
            <w:bottom w:val="none" w:sz="0" w:space="0" w:color="auto"/>
            <w:right w:val="none" w:sz="0" w:space="0" w:color="auto"/>
          </w:divBdr>
          <w:divsChild>
            <w:div w:id="1425301179">
              <w:marLeft w:val="0"/>
              <w:marRight w:val="0"/>
              <w:marTop w:val="0"/>
              <w:marBottom w:val="0"/>
              <w:divBdr>
                <w:top w:val="none" w:sz="0" w:space="0" w:color="auto"/>
                <w:left w:val="none" w:sz="0" w:space="0" w:color="auto"/>
                <w:bottom w:val="none" w:sz="0" w:space="0" w:color="auto"/>
                <w:right w:val="none" w:sz="0" w:space="0" w:color="auto"/>
              </w:divBdr>
              <w:divsChild>
                <w:div w:id="1425301183">
                  <w:marLeft w:val="0"/>
                  <w:marRight w:val="0"/>
                  <w:marTop w:val="0"/>
                  <w:marBottom w:val="0"/>
                  <w:divBdr>
                    <w:top w:val="none" w:sz="0" w:space="0" w:color="auto"/>
                    <w:left w:val="none" w:sz="0" w:space="0" w:color="auto"/>
                    <w:bottom w:val="none" w:sz="0" w:space="0" w:color="auto"/>
                    <w:right w:val="none" w:sz="0" w:space="0" w:color="auto"/>
                  </w:divBdr>
                  <w:divsChild>
                    <w:div w:id="14253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1178">
          <w:marLeft w:val="0"/>
          <w:marRight w:val="0"/>
          <w:marTop w:val="0"/>
          <w:marBottom w:val="0"/>
          <w:divBdr>
            <w:top w:val="none" w:sz="0" w:space="0" w:color="auto"/>
            <w:left w:val="none" w:sz="0" w:space="0" w:color="auto"/>
            <w:bottom w:val="none" w:sz="0" w:space="0" w:color="auto"/>
            <w:right w:val="none" w:sz="0" w:space="0" w:color="auto"/>
          </w:divBdr>
          <w:divsChild>
            <w:div w:id="1425301176">
              <w:marLeft w:val="0"/>
              <w:marRight w:val="0"/>
              <w:marTop w:val="0"/>
              <w:marBottom w:val="0"/>
              <w:divBdr>
                <w:top w:val="none" w:sz="0" w:space="0" w:color="auto"/>
                <w:left w:val="none" w:sz="0" w:space="0" w:color="auto"/>
                <w:bottom w:val="none" w:sz="0" w:space="0" w:color="auto"/>
                <w:right w:val="none" w:sz="0" w:space="0" w:color="auto"/>
              </w:divBdr>
              <w:divsChild>
                <w:div w:id="1425301187">
                  <w:marLeft w:val="0"/>
                  <w:marRight w:val="0"/>
                  <w:marTop w:val="0"/>
                  <w:marBottom w:val="0"/>
                  <w:divBdr>
                    <w:top w:val="none" w:sz="0" w:space="0" w:color="auto"/>
                    <w:left w:val="none" w:sz="0" w:space="0" w:color="auto"/>
                    <w:bottom w:val="none" w:sz="0" w:space="0" w:color="auto"/>
                    <w:right w:val="none" w:sz="0" w:space="0" w:color="auto"/>
                  </w:divBdr>
                  <w:divsChild>
                    <w:div w:id="14253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1189">
          <w:marLeft w:val="0"/>
          <w:marRight w:val="0"/>
          <w:marTop w:val="0"/>
          <w:marBottom w:val="0"/>
          <w:divBdr>
            <w:top w:val="none" w:sz="0" w:space="0" w:color="auto"/>
            <w:left w:val="none" w:sz="0" w:space="0" w:color="auto"/>
            <w:bottom w:val="none" w:sz="0" w:space="0" w:color="auto"/>
            <w:right w:val="none" w:sz="0" w:space="0" w:color="auto"/>
          </w:divBdr>
          <w:divsChild>
            <w:div w:id="1425301182">
              <w:marLeft w:val="0"/>
              <w:marRight w:val="0"/>
              <w:marTop w:val="0"/>
              <w:marBottom w:val="0"/>
              <w:divBdr>
                <w:top w:val="none" w:sz="0" w:space="0" w:color="auto"/>
                <w:left w:val="none" w:sz="0" w:space="0" w:color="auto"/>
                <w:bottom w:val="none" w:sz="0" w:space="0" w:color="auto"/>
                <w:right w:val="none" w:sz="0" w:space="0" w:color="auto"/>
              </w:divBdr>
              <w:divsChild>
                <w:div w:id="1425301186">
                  <w:marLeft w:val="0"/>
                  <w:marRight w:val="0"/>
                  <w:marTop w:val="0"/>
                  <w:marBottom w:val="0"/>
                  <w:divBdr>
                    <w:top w:val="none" w:sz="0" w:space="0" w:color="auto"/>
                    <w:left w:val="none" w:sz="0" w:space="0" w:color="auto"/>
                    <w:bottom w:val="none" w:sz="0" w:space="0" w:color="auto"/>
                    <w:right w:val="none" w:sz="0" w:space="0" w:color="auto"/>
                  </w:divBdr>
                  <w:divsChild>
                    <w:div w:id="142530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301172">
      <w:marLeft w:val="0"/>
      <w:marRight w:val="0"/>
      <w:marTop w:val="0"/>
      <w:marBottom w:val="0"/>
      <w:divBdr>
        <w:top w:val="none" w:sz="0" w:space="0" w:color="auto"/>
        <w:left w:val="none" w:sz="0" w:space="0" w:color="auto"/>
        <w:bottom w:val="none" w:sz="0" w:space="0" w:color="auto"/>
        <w:right w:val="none" w:sz="0" w:space="0" w:color="auto"/>
      </w:divBdr>
    </w:div>
    <w:div w:id="14253011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bg.wikipedia.org/wiki/%D0%AF%D0%BC%D0%B1%D0%BE%D0%BB" TargetMode="External"/><Relationship Id="rId117" Type="http://schemas.openxmlformats.org/officeDocument/2006/relationships/hyperlink" Target="http://bg.wikipedia.org/wiki/%D0%96%D1%80%D0%B5%D0%B1%D1%87%D0%B5%D0%B2%D0%BE_%28%D1%8F%D0%B7%D0%BE%D0%B2%D0%B8%D1%80%29" TargetMode="External"/><Relationship Id="rId21" Type="http://schemas.openxmlformats.org/officeDocument/2006/relationships/hyperlink" Target="http://bg.wikipedia.org/w/index.php?title=%D0%9C%D0%B5%D0%B6%D0%B4%D0%B5%D0%BD%D0%B8%D0%BA&amp;action=edit&amp;redlink=1" TargetMode="External"/><Relationship Id="rId42" Type="http://schemas.openxmlformats.org/officeDocument/2006/relationships/hyperlink" Target="http://bg.wikipedia.org/wiki/%D0%9E%D0%B1%D0%BB%D0%B0%D1%81%D1%82_%D0%A5%D0%B0%D1%81%D0%BA%D0%BE%D0%B2%D0%BE" TargetMode="External"/><Relationship Id="rId47" Type="http://schemas.openxmlformats.org/officeDocument/2006/relationships/hyperlink" Target="http://bg.wikipedia.org/wiki/%D0%A1%D0%B0%D0%BA%D0%B0%D1%80" TargetMode="External"/><Relationship Id="rId63" Type="http://schemas.openxmlformats.org/officeDocument/2006/relationships/hyperlink" Target="http://bg.wikipedia.org/wiki/%D0%9A%D0%B0%D0%BB%D0%B0%D0%BC%D0%B8%D1%86%D0%B0" TargetMode="External"/><Relationship Id="rId68" Type="http://schemas.openxmlformats.org/officeDocument/2006/relationships/hyperlink" Target="http://bg.wikipedia.org/wiki/%D0%91%D1%80%D0%B5%D0%B7%D0%BE%D0%B2%D1%81%D0%BA%D0%B0_%D1%80%D0%B5%D0%BA%D0%B0" TargetMode="External"/><Relationship Id="rId84" Type="http://schemas.openxmlformats.org/officeDocument/2006/relationships/hyperlink" Target="http://bg.wikipedia.org/wiki/%D0%A1%D1%80%D0%B5%D0%B4%D0%B5%D1%86%D0%BA%D0%B0_%D1%80%D0%B5%D0%BA%D0%B0" TargetMode="External"/><Relationship Id="rId89" Type="http://schemas.openxmlformats.org/officeDocument/2006/relationships/hyperlink" Target="http://bg.wikipedia.org/w/index.php?title=%D0%A5%D0%B8%D1%81%D0%B0%D1%80_%28%D0%B2%D1%8A%D0%B7%D0%B2%D0%B8%D1%88%D0%B5%D0%BD%D0%B8%D0%B5%29&amp;action=edit&amp;redlink=1" TargetMode="External"/><Relationship Id="rId112" Type="http://schemas.openxmlformats.org/officeDocument/2006/relationships/hyperlink" Target="http://bg.wikipedia.org/wiki/%D0%A0%D0%B0%D0%B4%D0%BE%D0%B2%D0%B0_%D1%80%D0%B5%D0%BA%D0%B0" TargetMode="External"/><Relationship Id="rId133" Type="http://schemas.openxmlformats.org/officeDocument/2006/relationships/hyperlink" Target="http://bg.wikipedia.org/wiki/%D0%AE%D0%B6%D0%BD%D0%B0_%D0%91%D1%8A%D0%BB%D0%B3%D0%B0%D1%80%D0%B8%D1%8F" TargetMode="External"/><Relationship Id="rId138" Type="http://schemas.openxmlformats.org/officeDocument/2006/relationships/hyperlink" Target="http://bg.wikipedia.org/w/index.php?title=%D0%9A%D0%BE%D1%82%D0%BB%D0%B5%D0%BD%D1%81%D0%BA%D0%B0_%D0%BF%D0%BB%D0%B0%D0%BD%D0%B8%D0%BD%D0%B0&amp;action=edit&amp;redlink=1" TargetMode="External"/><Relationship Id="rId154" Type="http://schemas.openxmlformats.org/officeDocument/2006/relationships/hyperlink" Target="http://bg.wikipedia.org/wiki/%D0%9B%D1%83%D0%B4%D0%B0_%D0%9A%D0%B0%D0%BC%D1%87%D0%B8%D1%8F" TargetMode="External"/><Relationship Id="rId159" Type="http://schemas.openxmlformats.org/officeDocument/2006/relationships/hyperlink" Target="http://bg.wikipedia.org/wiki/%D0%9A%D0%BE%D1%82%D0%B5%D0%BB" TargetMode="External"/><Relationship Id="rId170" Type="http://schemas.openxmlformats.org/officeDocument/2006/relationships/hyperlink" Target="http://bg.wikipedia.org/wiki/%D0%9C%D0%BE%D0%BA%D1%80%D0%B5%D0%BD" TargetMode="External"/><Relationship Id="rId16" Type="http://schemas.openxmlformats.org/officeDocument/2006/relationships/hyperlink" Target="http://bg.wikipedia.org/wiki/%D0%9A%D0%BE%D0%BF%D1%80%D0%B8%D0%BD%D0%BA%D0%B0_%28%D1%8F%D0%B7%D0%BE%D0%B2%D0%B8%D1%80%29" TargetMode="External"/><Relationship Id="rId107" Type="http://schemas.openxmlformats.org/officeDocument/2006/relationships/hyperlink" Target="http://bg.wikipedia.org/wiki/%D0%9A%D0%BE%D0%BF%D1%80%D0%B8%D0%BD%D0%BA%D0%B0_%28%D1%8F%D0%B7%D0%BE%D0%B2%D0%B8%D1%80%29" TargetMode="External"/><Relationship Id="rId11" Type="http://schemas.openxmlformats.org/officeDocument/2006/relationships/hyperlink" Target="http://bg.wikipedia.org/wiki/%D0%90%D0%BB%D0%B5%D0%BA%D1%81%D0%B0%D0%BD%D0%B4%D1%80%D0%BE%D0%B2%D0%BE_%28%D0%9E%D0%B1%D0%BB%D0%B0%D1%81%D1%82_%D0%A1%D1%82%D0%B0%D1%80%D0%B0_%D0%97%D0%B0%D0%B3%D0%BE%D1%80%D0%B0%29" TargetMode="External"/><Relationship Id="rId32" Type="http://schemas.openxmlformats.org/officeDocument/2006/relationships/hyperlink" Target="http://bg.wikipedia.org/wiki/%D0%A1%D0%B0%D0%BA%D0%B0%D1%80" TargetMode="External"/><Relationship Id="rId37" Type="http://schemas.openxmlformats.org/officeDocument/2006/relationships/hyperlink" Target="http://bg.wikipedia.org/wiki/%D0%9C%D0%B0%D1%80%D0%B8%D1%86%D0%B0" TargetMode="External"/><Relationship Id="rId53" Type="http://schemas.openxmlformats.org/officeDocument/2006/relationships/hyperlink" Target="http://bg.wikipedia.org/wiki/%D0%9C%D0%B5%D0%B4%D0%B5%D0%BD_%D0%BA%D0%BB%D0%B0%D0%B4%D0%B5%D0%BD%D0%B5%D1%86" TargetMode="External"/><Relationship Id="rId58" Type="http://schemas.openxmlformats.org/officeDocument/2006/relationships/hyperlink" Target="http://bg.wikipedia.org/wiki/%D0%9A%D0%B0%D0%BB%D0%BE%D1%84%D0%B5%D1%80" TargetMode="External"/><Relationship Id="rId74" Type="http://schemas.openxmlformats.org/officeDocument/2006/relationships/hyperlink" Target="http://bg.wikipedia.org/w/index.php?title=%D0%A8%D0%B8%D0%BF%D1%87%D0%B5%D0%BD%D1%81%D0%BA%D0%B0_%D0%BF%D0%BB%D0%B0%D0%BD%D0%B8%D0%BD%D0%B0&amp;action=edit&amp;redlink=1" TargetMode="External"/><Relationship Id="rId79" Type="http://schemas.openxmlformats.org/officeDocument/2006/relationships/hyperlink" Target="http://bg.wikipedia.org/wiki/%D0%94%D1%83%D0%BD%D0%B0%D0%B2" TargetMode="External"/><Relationship Id="rId102" Type="http://schemas.openxmlformats.org/officeDocument/2006/relationships/hyperlink" Target="http://bg.wikipedia.org/wiki/%D0%9A%D0%BE%D0%BF%D1%80%D0%B8%D0%BD%D0%BA%D0%B0_%28%D1%8F%D0%B7%D0%BE%D0%B2%D0%B8%D1%80%29" TargetMode="External"/><Relationship Id="rId123" Type="http://schemas.openxmlformats.org/officeDocument/2006/relationships/hyperlink" Target="http://bg.wikipedia.org/wiki/%D0%90%D1%81%D0%B5%D0%BD%D0%BE%D0%B2%D1%81%D0%BA%D0%B0_%D1%80%D0%B5%D0%BA%D0%B0" TargetMode="External"/><Relationship Id="rId128" Type="http://schemas.openxmlformats.org/officeDocument/2006/relationships/hyperlink" Target="http://bg.wikipedia.org/wiki/%D0%A1%D0%B8%D0%BD%D0%B0%D0%BF%D0%BE%D0%B2%D1%81%D0%BA%D0%B0_%D1%80%D0%B5%D0%BA%D0%B0" TargetMode="External"/><Relationship Id="rId144" Type="http://schemas.openxmlformats.org/officeDocument/2006/relationships/hyperlink" Target="http://bg.wikipedia.org/wiki/%D0%A2%D1%83%D0%BD%D0%B4%D0%B6%D0%B0" TargetMode="External"/><Relationship Id="rId149" Type="http://schemas.openxmlformats.org/officeDocument/2006/relationships/hyperlink" Target="http://bg.wikipedia.org/wiki/%D0%91%D0%B8%D0%BD%D0%BA%D0%BE%D1%81" TargetMode="External"/><Relationship Id="rId5" Type="http://schemas.openxmlformats.org/officeDocument/2006/relationships/footnotes" Target="footnotes.xml"/><Relationship Id="rId90" Type="http://schemas.openxmlformats.org/officeDocument/2006/relationships/hyperlink" Target="http://bg.wikipedia.org/wiki/%D0%91%D0%B0%D0%BA%D0%B0%D0%B4%D0%B6%D0%B8%D1%86%D0%B8" TargetMode="External"/><Relationship Id="rId95" Type="http://schemas.openxmlformats.org/officeDocument/2006/relationships/hyperlink" Target="http://bg.wikipedia.org/wiki/%D0%94%D0%B5%D1%80%D0%B2%D0%B5%D0%BD%D1%82%D1%81%D0%BA%D0%B8%D1%82%D0%B5_%D0%B2%D1%8A%D0%B7%D0%B2%D0%B8%D1%88%D0%B5%D0%BD%D0%B8%D1%8F" TargetMode="External"/><Relationship Id="rId160" Type="http://schemas.openxmlformats.org/officeDocument/2006/relationships/hyperlink" Target="http://bg.wikipedia.org/w/index.php?title=%D0%9A%D0%BE%D1%82%D0%BB%D0%B5%D0%BD%D1%81%D0%BA%D0%B0_%D0%BF%D0%BB%D0%B0%D0%BD%D0%B8%D0%BD%D0%B0&amp;action=edit&amp;redlink=1" TargetMode="External"/><Relationship Id="rId165" Type="http://schemas.openxmlformats.org/officeDocument/2006/relationships/hyperlink" Target="http://bg.wikipedia.org/wiki/%D0%93%D1%80%D0%B0%D0%B4%D0%B5%D1%86_%28%D0%9E%D0%B1%D0%BB%D0%B0%D1%81%D1%82_%D0%A1%D0%BB%D0%B8%D0%B2%D0%B5%D0%BD%29" TargetMode="External"/><Relationship Id="rId22" Type="http://schemas.openxmlformats.org/officeDocument/2006/relationships/hyperlink" Target="http://bg.wikipedia.org/wiki/%D0%A1%D1%8A%D1%80%D0%BD%D0%B5%D0%BD%D0%B0_%D0%A1%D1%80%D0%B5%D0%B4%D0%BD%D0%B0_%D0%B3%D0%BE%D1%80%D0%B0" TargetMode="External"/><Relationship Id="rId27" Type="http://schemas.openxmlformats.org/officeDocument/2006/relationships/hyperlink" Target="http://bg.wikipedia.org/wiki/%D0%9C%D0%BE%D1%87%D1%83%D1%80%D0%B8%D1%86%D0%B0" TargetMode="External"/><Relationship Id="rId43" Type="http://schemas.openxmlformats.org/officeDocument/2006/relationships/hyperlink" Target="http://bg.wikipedia.org/wiki/%D0%9E%D0%B1%D0%BB%D0%B0%D1%81%D1%82_%D0%91%D1%83%D1%80%D0%B3%D0%B0%D1%81" TargetMode="External"/><Relationship Id="rId48" Type="http://schemas.openxmlformats.org/officeDocument/2006/relationships/hyperlink" Target="http://bg.wikipedia.org/wiki/%D0%A1%D0%BB%D0%B0%D0%B4%D1%83%D0%BD" TargetMode="External"/><Relationship Id="rId64" Type="http://schemas.openxmlformats.org/officeDocument/2006/relationships/hyperlink" Target="http://bg.wikipedia.org/wiki/%D0%9B%D0%B5%D0%B2%D1%87%D0%B5%D0%BD%D1%81%D0%BA%D0%B0_%D1%80%D0%B5%D0%BA%D0%B0" TargetMode="External"/><Relationship Id="rId69" Type="http://schemas.openxmlformats.org/officeDocument/2006/relationships/hyperlink" Target="http://bg.wikipedia.org/wiki/%D0%A1%D1%82%D1%80%D1%8F%D0%BC%D0%B0" TargetMode="External"/><Relationship Id="rId113" Type="http://schemas.openxmlformats.org/officeDocument/2006/relationships/hyperlink" Target="http://bg.wikipedia.org/wiki/%D0%96%D1%80%D0%B5%D0%B1%D1%87%D0%B5%D0%B2%D0%BE_%28%D1%8F%D0%B7%D0%BE%D0%B2%D0%B8%D1%80%29" TargetMode="External"/><Relationship Id="rId118" Type="http://schemas.openxmlformats.org/officeDocument/2006/relationships/hyperlink" Target="http://bg.wikipedia.org/wiki/%D0%96%D1%80%D0%B5%D0%B1%D1%87%D0%B5%D0%B2%D0%BE_%28%D1%8F%D0%B7%D0%BE%D0%B2%D0%B8%D1%80%29" TargetMode="External"/><Relationship Id="rId134" Type="http://schemas.openxmlformats.org/officeDocument/2006/relationships/hyperlink" Target="http://bg.wikipedia.org/wiki/%D0%9E%D0%B1%D0%BB%D0%B0%D1%81%D1%82_%D0%A1%D0%BB%D0%B8%D0%B2%D0%B5%D0%BD" TargetMode="External"/><Relationship Id="rId139" Type="http://schemas.openxmlformats.org/officeDocument/2006/relationships/hyperlink" Target="http://bg.wikipedia.org/wiki/%D0%A1%D1%82%D0%B0%D1%80%D0%B0_%D0%BF%D0%BB%D0%B0%D0%BD%D0%B8%D0%BD%D0%B0" TargetMode="External"/><Relationship Id="rId80" Type="http://schemas.openxmlformats.org/officeDocument/2006/relationships/hyperlink" Target="http://bg.wikipedia.org/wiki/%D0%A7%D0%B5%D1%80%D0%BD%D0%BE_%D0%BC%D0%BE%D1%80%D0%B5" TargetMode="External"/><Relationship Id="rId85" Type="http://schemas.openxmlformats.org/officeDocument/2006/relationships/hyperlink" Target="http://bg.wikipedia.org/wiki/%D0%A4%D0%B0%D0%BA%D0%B8%D0%B9%D1%81%D0%BA%D0%B0_%D1%80%D0%B5%D0%BA%D0%B0" TargetMode="External"/><Relationship Id="rId150" Type="http://schemas.openxmlformats.org/officeDocument/2006/relationships/hyperlink" Target="http://bg.wikipedia.org/wiki/%D0%A0%D0%B5%D0%BA%D0%B0" TargetMode="External"/><Relationship Id="rId155" Type="http://schemas.openxmlformats.org/officeDocument/2006/relationships/hyperlink" Target="http://bg.wikipedia.org/w/index.php?title=%D0%9A%D0%BE%D1%82%D0%BB%D0%B5%D0%BD%D1%81%D0%BA%D0%B0_%D0%BF%D0%BB%D0%B0%D0%BD%D0%B8%D0%BD%D0%B0&amp;action=edit&amp;redlink=1" TargetMode="External"/><Relationship Id="rId171" Type="http://schemas.openxmlformats.org/officeDocument/2006/relationships/footer" Target="footer1.xml"/><Relationship Id="rId12" Type="http://schemas.openxmlformats.org/officeDocument/2006/relationships/hyperlink" Target="http://bg.wikipedia.org/wiki/%D0%A1%D1%8A%D1%80%D0%BD%D0%B5%D0%BD%D0%B0_%D0%A1%D1%80%D0%B5%D0%B4%D0%BD%D0%B0_%D0%B3%D0%BE%D1%80%D0%B0" TargetMode="External"/><Relationship Id="rId17" Type="http://schemas.openxmlformats.org/officeDocument/2006/relationships/hyperlink" Target="http://bg.wikipedia.org/wiki/%D0%91%D1%83%D0%B7%D0%BE%D0%B2%D0%B3%D1%80%D0%B0%D0%B4" TargetMode="External"/><Relationship Id="rId33" Type="http://schemas.openxmlformats.org/officeDocument/2006/relationships/hyperlink" Target="http://bg.wikipedia.org/wiki/%D0%94%D0%B5%D1%80%D0%B2%D0%B5%D0%BD%D1%82%D1%81%D0%BA%D0%B8%D1%82%D0%B5_%D0%B2%D1%8A%D0%B7%D0%B2%D0%B8%D1%88%D0%B5%D0%BD%D0%B8%D1%8F" TargetMode="External"/><Relationship Id="rId38" Type="http://schemas.openxmlformats.org/officeDocument/2006/relationships/hyperlink" Target="http://bg.wikipedia.org/wiki/%D0%9E%D0%B4%D1%80%D0%B8%D0%BD" TargetMode="External"/><Relationship Id="rId59" Type="http://schemas.openxmlformats.org/officeDocument/2006/relationships/hyperlink" Target="http://bg.wikipedia.org/w/index.php?title=%D0%A1%D1%82%D1%80%D0%B0%D0%B6%D0%B0%D1%82%D0%B0_%28%D0%BF%D0%BB%D0%B0%D0%BD%D0%B8%D0%BD%D1%81%D0%BA%D0%B8_%D0%BF%D1%80%D0%B0%D0%B3%29&amp;action=edit&amp;redlink=1" TargetMode="External"/><Relationship Id="rId103" Type="http://schemas.openxmlformats.org/officeDocument/2006/relationships/hyperlink" Target="http://bg.wikipedia.org/wiki/%D0%9A%D0%BE%D0%BF%D1%80%D0%B8%D0%BD%D0%BA%D0%B0_%28%D1%8F%D0%B7%D0%BE%D0%B2%D0%B8%D1%80%29" TargetMode="External"/><Relationship Id="rId108" Type="http://schemas.openxmlformats.org/officeDocument/2006/relationships/hyperlink" Target="http://bg.wikipedia.org/wiki/%D0%9A%D0%BE%D0%BF%D1%80%D0%B8%D0%BD%D0%BA%D0%B0_%28%D1%8F%D0%B7%D0%BE%D0%B2%D0%B8%D1%80%29" TargetMode="External"/><Relationship Id="rId124" Type="http://schemas.openxmlformats.org/officeDocument/2006/relationships/hyperlink" Target="http://bg.wikipedia.org/wiki/%D0%9C%D0%BE%D1%87%D1%83%D1%80%D0%B8%D1%86%D0%B0" TargetMode="External"/><Relationship Id="rId129" Type="http://schemas.openxmlformats.org/officeDocument/2006/relationships/hyperlink" Target="http://bg.wikipedia.org/wiki/%D0%9A%D0%B0%D0%BB%D0%BE%D1%84%D0%B5%D1%80" TargetMode="External"/><Relationship Id="rId54" Type="http://schemas.openxmlformats.org/officeDocument/2006/relationships/hyperlink" Target="http://bg.wikipedia.org/wiki/%D0%9E%D0%B1%D1%89%D0%B8%D0%BD%D0%B0_%D0%A2%D1%83%D0%BD%D0%B4%D0%B6%D0%B0" TargetMode="External"/><Relationship Id="rId70" Type="http://schemas.openxmlformats.org/officeDocument/2006/relationships/hyperlink" Target="http://bg.wikipedia.org/wiki/%D0%9C%D0%B0%D1%80%D0%B8%D1%86%D0%B0" TargetMode="External"/><Relationship Id="rId75" Type="http://schemas.openxmlformats.org/officeDocument/2006/relationships/hyperlink" Target="http://bg.wikipedia.org/w/index.php?title=%D0%A2%D1%80%D0%B5%D0%B2%D0%BD%D0%B5%D0%BD%D1%81%D0%BA%D0%B0_%D0%BF%D0%BB%D0%B0%D0%BD%D0%B8%D0%BD%D0%B0&amp;action=edit&amp;redlink=1" TargetMode="External"/><Relationship Id="rId91" Type="http://schemas.openxmlformats.org/officeDocument/2006/relationships/hyperlink" Target="http://bg.wikipedia.org/wiki/%D0%A1%D1%82%D1%80%D0%B0%D0%BD%D0%B4%D0%B6%D0%B0" TargetMode="External"/><Relationship Id="rId96" Type="http://schemas.openxmlformats.org/officeDocument/2006/relationships/hyperlink" Target="http://bg.wikipedia.org/wiki/%D0%9B%D0%B0%D0%BB%D0%B0%D0%BF%D0%B0%D1%88%D0%B0" TargetMode="External"/><Relationship Id="rId140" Type="http://schemas.openxmlformats.org/officeDocument/2006/relationships/hyperlink" Target="http://bg.wikipedia.org/wiki/%D0%91%D1%8F%D0%BB%D0%B0_%28%D1%81%D0%B5%D0%BB%D0%BE%29" TargetMode="External"/><Relationship Id="rId145" Type="http://schemas.openxmlformats.org/officeDocument/2006/relationships/hyperlink" Target="http://bg.wikipedia.org/wiki/%D0%A2%D1%83%D0%BD%D0%B4%D0%B6%D0%B0" TargetMode="External"/><Relationship Id="rId161" Type="http://schemas.openxmlformats.org/officeDocument/2006/relationships/hyperlink" Target="http://bg.wikipedia.org/wiki/%D0%9B%D1%83%D0%B4%D0%B0_%D0%9A%D0%B0%D0%BC%D1%87%D0%B8%D1%8F" TargetMode="External"/><Relationship Id="rId166" Type="http://schemas.openxmlformats.org/officeDocument/2006/relationships/hyperlink" Target="http://bg.wikipedia.org/wiki/%D0%9A%D0%BE%D1%82%D0%B5%D0%BB"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bg.wikipedia.org/wiki/%D0%9A%D0%BE%D0%BF%D1%80%D0%B8%D0%BD%D0%BA%D0%B0" TargetMode="External"/><Relationship Id="rId23" Type="http://schemas.openxmlformats.org/officeDocument/2006/relationships/hyperlink" Target="http://bg.wikipedia.org/wiki/%D0%96%D1%80%D0%B5%D0%B1%D1%87%D0%B5%D0%B2%D0%BE_%28%D1%8F%D0%B7%D0%BE%D0%B2%D0%B8%D1%80%29" TargetMode="External"/><Relationship Id="rId28" Type="http://schemas.openxmlformats.org/officeDocument/2006/relationships/hyperlink" Target="http://bg.wikipedia.org/wiki/%D0%AF%D0%BC%D0%B1%D0%BE%D0%BB" TargetMode="External"/><Relationship Id="rId36" Type="http://schemas.openxmlformats.org/officeDocument/2006/relationships/hyperlink" Target="http://bg.wikipedia.org/wiki/%D0%9C%D0%B0%D1%82%D0%BE%D1%87%D0%B8%D0%BD%D0%B0_%28%D1%81%D0%B5%D0%BB%D0%BE%29" TargetMode="External"/><Relationship Id="rId49" Type="http://schemas.openxmlformats.org/officeDocument/2006/relationships/hyperlink" Target="http://bg.wikipedia.org/wiki/%D0%9E%D0%B1%D1%89%D0%B8%D0%BD%D0%B0_%D0%A1%D0%B2%D0%B8%D0%BB%D0%B5%D0%BD%D0%B3%D1%80%D0%B0%D0%B4" TargetMode="External"/><Relationship Id="rId57" Type="http://schemas.openxmlformats.org/officeDocument/2006/relationships/hyperlink" Target="http://bg.wikipedia.org/wiki/%D0%A1%D1%8A%D1%80%D0%BD%D0%B5%D0%BD%D0%B0_%D0%A1%D1%80%D0%B5%D0%B4%D0%BD%D0%B0_%D0%B3%D0%BE%D1%80%D0%B0" TargetMode="External"/><Relationship Id="rId106" Type="http://schemas.openxmlformats.org/officeDocument/2006/relationships/hyperlink" Target="http://bg.wikipedia.org/wiki/%D0%93%D1%8E%D1%80%D0%BB%D1%8F" TargetMode="External"/><Relationship Id="rId114" Type="http://schemas.openxmlformats.org/officeDocument/2006/relationships/hyperlink" Target="http://bg.wikipedia.org/wiki/%D0%96%D1%80%D0%B5%D0%B1%D1%87%D0%B5%D0%B2%D0%BE_%28%D1%8F%D0%B7%D0%BE%D0%B2%D0%B8%D1%80%29" TargetMode="External"/><Relationship Id="rId119" Type="http://schemas.openxmlformats.org/officeDocument/2006/relationships/hyperlink" Target="http://bg.wikipedia.org/wiki/%D0%96%D1%80%D0%B5%D0%B1%D1%87%D0%B5%D0%B2%D0%BE_%28%D1%8F%D0%B7%D0%BE%D0%B2%D0%B8%D1%80%29" TargetMode="External"/><Relationship Id="rId127" Type="http://schemas.openxmlformats.org/officeDocument/2006/relationships/hyperlink" Target="http://bg.wikipedia.org/wiki/%D0%9F%D0%BE%D0%BF%D0%BE%D0%B2%D1%81%D0%BA%D0%B0_%D1%80%D0%B5%D0%BA%D0%B0" TargetMode="External"/><Relationship Id="rId10" Type="http://schemas.openxmlformats.org/officeDocument/2006/relationships/hyperlink" Target="http://bg.wikipedia.org/wiki/%D0%9A%D0%B0%D0%BB%D0%BE%D1%84%D0%B5%D1%80" TargetMode="External"/><Relationship Id="rId31" Type="http://schemas.openxmlformats.org/officeDocument/2006/relationships/hyperlink" Target="http://bg.wikipedia.org/w/index.php?title=%D0%A1%D1%80%D0%B5%D0%BC%D1%81%D0%BA%D0%B8_%D0%BF%D1%80%D0%BE%D0%BB%D0%BE%D0%BC&amp;action=edit&amp;redlink=1" TargetMode="External"/><Relationship Id="rId44" Type="http://schemas.openxmlformats.org/officeDocument/2006/relationships/hyperlink" Target="http://bg.wikipedia.org/wiki/%D0%9E%D0%B1%D0%BB%D0%B0%D1%81%D1%82_%D0%9F%D0%BB%D0%BE%D0%B2%D0%B4%D0%B8%D0%B2" TargetMode="External"/><Relationship Id="rId52" Type="http://schemas.openxmlformats.org/officeDocument/2006/relationships/hyperlink" Target="http://bg.wikipedia.org/w/index.php?title=%D0%9C%D0%B0%D0%BD%D0%B0%D1%81%D1%82%D0%B8%D1%80%D1%81%D0%BA%D0%B8_%D0%B2%D0%B7%D0%B2%D0%B8%D1%88%D0%B5%D0%BD%D0%B8%D1%8F&amp;action=edit&amp;redlink=1" TargetMode="External"/><Relationship Id="rId60" Type="http://schemas.openxmlformats.org/officeDocument/2006/relationships/hyperlink" Target="http://bg.wikipedia.org/wiki/%D0%AE%D1%80%D1%83%D1%88%D0%BA%D0%B0_%D0%93%D1%80%D0%B0%D0%BC%D0%B0%D0%B4%D0%B0" TargetMode="External"/><Relationship Id="rId65" Type="http://schemas.openxmlformats.org/officeDocument/2006/relationships/hyperlink" Target="http://bg.wikipedia.org/wiki/%D0%93%D0%BE%D0%BB%D1%8F%D0%BC%D0%B0_%D1%80%D0%B5%D0%BA%D0%B0_%28%D0%BF%D1%80%D0%B8%D1%82%D0%BE%D0%BA_%D0%BD%D0%B0_%D0%9C%D0%B0%D1%80%D0%B8%D1%86%D0%B0%29" TargetMode="External"/><Relationship Id="rId73" Type="http://schemas.openxmlformats.org/officeDocument/2006/relationships/hyperlink" Target="http://bg.wikipedia.org/w/index.php?title=%D0%9A%D0%B0%D0%BB%D0%BE%D1%84%D0%B5%D1%80%D1%81%D0%BA%D0%B0_%D0%BF%D0%BB%D0%B0%D0%BD%D0%B8%D0%BD%D0%B0&amp;action=edit&amp;redlink=1" TargetMode="External"/><Relationship Id="rId78" Type="http://schemas.openxmlformats.org/officeDocument/2006/relationships/hyperlink" Target="http://bg.wikipedia.org/wiki/%D0%AF%D0%BD%D1%82%D1%80%D0%B0" TargetMode="External"/><Relationship Id="rId81" Type="http://schemas.openxmlformats.org/officeDocument/2006/relationships/hyperlink" Target="http://bg.wikipedia.org/wiki/%D0%9A%D0%B0%D0%BC%D1%87%D0%B8%D1%8F" TargetMode="External"/><Relationship Id="rId86" Type="http://schemas.openxmlformats.org/officeDocument/2006/relationships/hyperlink" Target="http://bg.wikipedia.org/w/index.php?title=%D0%A1%D0%BB%D0%B8%D0%B2%D0%B5%D0%BD%D1%81%D0%BA%D0%B0_%D0%BF%D0%BB%D0%B0%D0%BD%D0%B8%D0%BD%D0%B0&amp;action=edit&amp;redlink=1" TargetMode="External"/><Relationship Id="rId94" Type="http://schemas.openxmlformats.org/officeDocument/2006/relationships/hyperlink" Target="http://bg.wikipedia.org/wiki/%D0%A2%D1%83%D1%80%D1%86%D0%B8%D1%8F" TargetMode="External"/><Relationship Id="rId99" Type="http://schemas.openxmlformats.org/officeDocument/2006/relationships/hyperlink" Target="http://bg.wikipedia.org/wiki/%D0%A2%D1%8A%D0%B6%D0%B0_%28%D1%80%D0%B5%D0%BA%D0%B0%29" TargetMode="External"/><Relationship Id="rId101" Type="http://schemas.openxmlformats.org/officeDocument/2006/relationships/hyperlink" Target="http://bg.wikipedia.org/wiki/%D0%93%D0%B0%D0%B1%D1%80%D0%BE%D0%B2%D0%BD%D0%B8%D1%86%D0%B0_%28%D0%BF%D1%80%D0%B8%D1%82%D0%BE%D0%BA_%D0%BD%D0%B0_%D0%A2%D1%83%D0%BD%D0%B4%D0%B6%D0%B0%29" TargetMode="External"/><Relationship Id="rId122" Type="http://schemas.openxmlformats.org/officeDocument/2006/relationships/hyperlink" Target="http://bg.wikipedia.org/wiki/%D0%91%D1%8F%D0%BB%D0%B0_%D1%80%D0%B5%D0%BA%D0%B0_%28%D0%BF%D1%80%D0%B8%D1%82%D0%BE%D0%BA_%D0%BD%D0%B0_%D0%A2%D1%83%D0%BD%D0%B4%D0%B6%D0%B0%29" TargetMode="External"/><Relationship Id="rId130" Type="http://schemas.openxmlformats.org/officeDocument/2006/relationships/hyperlink" Target="http://bg.wikipedia.org/wiki/%D0%9A%D0%B0%D0%BB%D0%BE%D1%84%D0%B5%D1%80" TargetMode="External"/><Relationship Id="rId135" Type="http://schemas.openxmlformats.org/officeDocument/2006/relationships/hyperlink" Target="http://bg.wikipedia.org/wiki/%D0%9E%D0%B1%D1%89%D0%B8%D0%BD%D0%B0_%D0%A1%D0%BB%D0%B8%D0%B2%D0%B5%D0%BD" TargetMode="External"/><Relationship Id="rId143" Type="http://schemas.openxmlformats.org/officeDocument/2006/relationships/hyperlink" Target="http://bg.wikipedia.org/wiki/%D0%91%D0%B8%D0%BD%D0%BA%D0%BE%D1%81" TargetMode="External"/><Relationship Id="rId148" Type="http://schemas.openxmlformats.org/officeDocument/2006/relationships/hyperlink" Target="http://bg.wikipedia.org/wiki/%D0%91%D1%8F%D0%BB%D0%B0_%28%D1%81%D0%B5%D0%BB%D0%BE%29" TargetMode="External"/><Relationship Id="rId151" Type="http://schemas.openxmlformats.org/officeDocument/2006/relationships/hyperlink" Target="http://bg.wikipedia.org/wiki/%D0%A1%D1%82%D0%B0%D1%80%D0%B0_%D0%BF%D0%BB%D0%B0%D0%BD%D0%B8%D0%BD%D0%B0" TargetMode="External"/><Relationship Id="rId156" Type="http://schemas.openxmlformats.org/officeDocument/2006/relationships/hyperlink" Target="http://bg.wikipedia.org/wiki/%D0%9A%D0%BE%D1%82%D0%B5%D0%BB" TargetMode="External"/><Relationship Id="rId164" Type="http://schemas.openxmlformats.org/officeDocument/2006/relationships/hyperlink" Target="http://bg.wikipedia.org/wiki/%D0%9A%D0%BE%D1%82%D0%B5%D0%BB" TargetMode="External"/><Relationship Id="rId169" Type="http://schemas.openxmlformats.org/officeDocument/2006/relationships/hyperlink" Target="http://bg.wikipedia.org/wiki/%D0%9A%D0%BE%D1%82%D0%B5%D0%BB" TargetMode="External"/><Relationship Id="rId4" Type="http://schemas.openxmlformats.org/officeDocument/2006/relationships/webSettings" Target="webSettings.xml"/><Relationship Id="rId9" Type="http://schemas.openxmlformats.org/officeDocument/2006/relationships/hyperlink" Target="http://bg.wikipedia.org/wiki/%D0%A1%D1%82%D0%B0%D1%80%D0%B0_%D0%BF%D0%BB%D0%B0%D0%BD%D0%B8%D0%BD%D0%B0" TargetMode="External"/><Relationship Id="rId172" Type="http://schemas.openxmlformats.org/officeDocument/2006/relationships/fontTable" Target="fontTable.xml"/><Relationship Id="rId13" Type="http://schemas.openxmlformats.org/officeDocument/2006/relationships/hyperlink" Target="http://bg.wikipedia.org/wiki/%D0%92%D0%B8%D0%B4%D0%B5%D0%BD" TargetMode="External"/><Relationship Id="rId18" Type="http://schemas.openxmlformats.org/officeDocument/2006/relationships/hyperlink" Target="http://bg.wikipedia.org/wiki/%D0%9D%D0%B8%D0%BA%D0%BE%D0%BB%D0%B0%D0%B5%D0%B2%D0%BE" TargetMode="External"/><Relationship Id="rId39" Type="http://schemas.openxmlformats.org/officeDocument/2006/relationships/hyperlink" Target="http://bg.wikipedia.org/wiki/%D0%9E%D0%B1%D0%BB%D0%B0%D1%81%D1%82_%D0%A1%D1%82%D0%B0%D1%80%D0%B0_%D0%97%D0%B0%D0%B3%D0%BE%D1%80%D0%B0" TargetMode="External"/><Relationship Id="rId109" Type="http://schemas.openxmlformats.org/officeDocument/2006/relationships/hyperlink" Target="http://bg.wikipedia.org/wiki/%D0%95%D0%BD%D0%B8%D0%BD%D1%81%D0%BA%D0%B0_%D1%80%D0%B5%D0%BA%D0%B0" TargetMode="External"/><Relationship Id="rId34" Type="http://schemas.openxmlformats.org/officeDocument/2006/relationships/hyperlink" Target="http://bg.wikipedia.org/wiki/%D0%A1%D1%80%D0%B5%D0%BC" TargetMode="External"/><Relationship Id="rId50" Type="http://schemas.openxmlformats.org/officeDocument/2006/relationships/hyperlink" Target="http://bg.wikipedia.org/wiki/%D0%92%D0%B8%D1%88%D0%B5%D0%B3%D1%80%D0%B0%D0%B4_%28%D0%B2%D1%80%D1%8A%D1%85%29" TargetMode="External"/><Relationship Id="rId55" Type="http://schemas.openxmlformats.org/officeDocument/2006/relationships/hyperlink" Target="http://bg.wikipedia.org/w/index.php?title=%D0%A1%D0%B2%D0%B5%D1%82%D0%B8%D0%B8%D0%BB%D0%B8%D0%B9%D1%81%D0%BA%D0%B8_%D0%B2%D1%8A%D0%B7%D0%B2%D0%B8%D1%88%D0%B5%D0%BD%D0%B8%D1%8F&amp;action=edit&amp;redlink=1" TargetMode="External"/><Relationship Id="rId76" Type="http://schemas.openxmlformats.org/officeDocument/2006/relationships/hyperlink" Target="http://bg.wikipedia.org/wiki/%D0%95%D0%BB%D0%B5%D0%BD%D0%BE-%D0%A2%D0%B2%D1%8A%D1%80%D0%B4%D0%B8%D1%88%D0%BA%D0%B0_%D0%BF%D0%BB%D0%B0%D0%BD%D0%B8%D0%BD%D0%B0" TargetMode="External"/><Relationship Id="rId97" Type="http://schemas.openxmlformats.org/officeDocument/2006/relationships/hyperlink" Target="http://bg.wikipedia.org/wiki/%D0%95%D1%80%D0%B3%D0%B5%D0%BD%D0%B5" TargetMode="External"/><Relationship Id="rId104" Type="http://schemas.openxmlformats.org/officeDocument/2006/relationships/hyperlink" Target="http://bg.wikipedia.org/wiki/%D0%9A%D0%BE%D0%BF%D1%80%D0%B8%D0%BD%D0%BA%D0%B0_%28%D1%8F%D0%B7%D0%BE%D0%B2%D0%B8%D1%80%29" TargetMode="External"/><Relationship Id="rId120" Type="http://schemas.openxmlformats.org/officeDocument/2006/relationships/hyperlink" Target="http://bg.wikipedia.org/wiki/%D0%96%D1%80%D0%B5%D0%B1%D1%87%D0%B5%D0%B2%D0%BE_%28%D1%8F%D0%B7%D0%BE%D0%B2%D0%B8%D1%80%29" TargetMode="External"/><Relationship Id="rId125" Type="http://schemas.openxmlformats.org/officeDocument/2006/relationships/hyperlink" Target="http://bg.wikipedia.org/wiki/%D0%90%D0%B4%D0%B0_%28%D0%BF%D1%80%D0%B8%D1%82%D0%BE%D0%BA_%D0%BD%D0%B0_%D0%A2%D1%83%D0%BD%D0%B4%D0%B6%D0%B0%29" TargetMode="External"/><Relationship Id="rId141" Type="http://schemas.openxmlformats.org/officeDocument/2006/relationships/hyperlink" Target="http://bg.wikipedia.org/wiki/%D0%91%D0%BE%D1%80%D0%BE%D0%B2_%D0%B4%D0%BE%D0%BB" TargetMode="External"/><Relationship Id="rId146" Type="http://schemas.openxmlformats.org/officeDocument/2006/relationships/hyperlink" Target="http://bg.wikipedia.org/wiki/%D0%91%D0%BB%D1%8F%D0%B3%D0%BE%D1%80%D0%BD%D0%B8%D1%86%D0%B0" TargetMode="External"/><Relationship Id="rId167" Type="http://schemas.openxmlformats.org/officeDocument/2006/relationships/hyperlink" Target="http://bg.wikipedia.org/wiki/%D0%93%D1%80%D0%B0%D0%B4%D0%B5%D1%86_%28%D0%9E%D0%B1%D0%BB%D0%B0%D1%81%D1%82_%D0%A1%D0%BB%D0%B8%D0%B2%D0%B5%D0%BD%29" TargetMode="External"/><Relationship Id="rId7" Type="http://schemas.openxmlformats.org/officeDocument/2006/relationships/hyperlink" Target="http://bg.wikipedia.org/wiki/%D0%AE%D1%80%D1%83%D1%88%D0%BA%D0%B0_%D0%93%D1%80%D0%B0%D0%BC%D0%B0%D0%B4%D0%B0" TargetMode="External"/><Relationship Id="rId71" Type="http://schemas.openxmlformats.org/officeDocument/2006/relationships/hyperlink" Target="http://bg.wikipedia.org/wiki/%D0%92%D1%80%D0%B0%D1%82%D0%BD%D0%B8%D0%BA" TargetMode="External"/><Relationship Id="rId92" Type="http://schemas.openxmlformats.org/officeDocument/2006/relationships/hyperlink" Target="http://bg.wikipedia.org/wiki/%D0%A1%D1%82%D1%80%D0%B0%D0%BD%D0%B4%D0%B6%D0%B0_%28%D1%81%D0%B5%D0%BB%D0%BE%29" TargetMode="External"/><Relationship Id="rId162" Type="http://schemas.openxmlformats.org/officeDocument/2006/relationships/hyperlink" Target="http://bg.wikipedia.org/wiki/%D0%93%D1%80%D0%B0%D0%B4%D0%B5%D1%86_%28%D0%9E%D0%B1%D0%BB%D0%B0%D1%81%D1%82_%D0%A1%D0%BB%D0%B8%D0%B2%D0%B5%D0%BD%29" TargetMode="External"/><Relationship Id="rId2" Type="http://schemas.openxmlformats.org/officeDocument/2006/relationships/styles" Target="styles.xml"/><Relationship Id="rId29" Type="http://schemas.openxmlformats.org/officeDocument/2006/relationships/hyperlink" Target="http://bg.wikipedia.org/wiki/%D0%9A%D0%BE%D0%BD%D0%B5%D0%B2%D0%B5%D1%86" TargetMode="External"/><Relationship Id="rId24" Type="http://schemas.openxmlformats.org/officeDocument/2006/relationships/hyperlink" Target="http://bg.wikipedia.org/wiki/%D0%91%D0%B8%D0%BD%D0%BA%D0%BE%D1%81" TargetMode="External"/><Relationship Id="rId40" Type="http://schemas.openxmlformats.org/officeDocument/2006/relationships/hyperlink" Target="http://bg.wikipedia.org/wiki/%D0%9E%D0%B1%D0%BB%D0%B0%D1%81%D1%82_%D0%A1%D0%BB%D0%B8%D0%B2%D0%B5%D0%BD" TargetMode="External"/><Relationship Id="rId45" Type="http://schemas.openxmlformats.org/officeDocument/2006/relationships/hyperlink" Target="http://bg.wikipedia.org/wiki/%D0%9A%D0%B0%D0%BB%D0%BE%D1%84%D0%B5%D1%80" TargetMode="External"/><Relationship Id="rId66" Type="http://schemas.openxmlformats.org/officeDocument/2006/relationships/hyperlink" Target="http://bg.wikipedia.org/wiki/%D0%A1%D0%B0%D0%B7%D0%BB%D0%B8%D0%B9%D0%BA%D0%B0" TargetMode="External"/><Relationship Id="rId87" Type="http://schemas.openxmlformats.org/officeDocument/2006/relationships/hyperlink" Target="http://bg.wikipedia.org/w/index.php?title=%D0%A1%D1%82%D0%B8%D0%B4%D0%BE%D0%B2%D1%81%D0%BA%D0%B0_%D0%BF%D0%BB%D0%B0%D0%BD%D0%B8%D0%BD%D0%B0&amp;action=edit&amp;redlink=1" TargetMode="External"/><Relationship Id="rId110" Type="http://schemas.openxmlformats.org/officeDocument/2006/relationships/hyperlink" Target="http://bg.wikipedia.org/wiki/%D0%9C%D1%8A%D0%B3%D0%BB%D0%B8%D0%B6%D0%BA%D0%B0_%D1%80%D0%B5%D0%BA%D0%B0" TargetMode="External"/><Relationship Id="rId115" Type="http://schemas.openxmlformats.org/officeDocument/2006/relationships/hyperlink" Target="http://bg.wikipedia.org/wiki/%D0%96%D1%80%D0%B5%D0%B1%D1%87%D0%B5%D0%B2%D0%BE_%28%D1%8F%D0%B7%D0%BE%D0%B2%D0%B8%D1%80%29" TargetMode="External"/><Relationship Id="rId131" Type="http://schemas.openxmlformats.org/officeDocument/2006/relationships/hyperlink" Target="http://bg.wikipedia.org/wiki/%D0%95%D0%BB%D1%85%D0%BE%D0%B2%D0%BE" TargetMode="External"/><Relationship Id="rId136" Type="http://schemas.openxmlformats.org/officeDocument/2006/relationships/hyperlink" Target="http://bg.wikipedia.org/wiki/%D0%9E%D0%B1%D1%89%D0%B8%D0%BD%D0%B0_%D0%A2%D0%B2%D1%8A%D1%80%D0%B4%D0%B8%D1%86%D0%B0" TargetMode="External"/><Relationship Id="rId157" Type="http://schemas.openxmlformats.org/officeDocument/2006/relationships/hyperlink" Target="http://bg.wikipedia.org/w/index.php?title=%D0%9A%D0%BE%D1%82%D0%BB%D0%B5%D0%BD%D1%81%D0%BA%D0%B0_%D0%BF%D0%BB%D0%B0%D0%BD%D0%B8%D0%BD%D0%B0&amp;action=edit&amp;redlink=1" TargetMode="External"/><Relationship Id="rId61" Type="http://schemas.openxmlformats.org/officeDocument/2006/relationships/hyperlink" Target="http://bg.wikipedia.org/w/index.php?title=%D0%9A%D0%B0%D0%BB%D0%BE%D1%84%D0%B5%D1%80%D1%81%D0%BA%D0%B0_%D0%BF%D0%BB%D0%B0%D0%BD%D0%B8%D0%BD%D0%B0&amp;action=edit&amp;redlink=1" TargetMode="External"/><Relationship Id="rId82" Type="http://schemas.openxmlformats.org/officeDocument/2006/relationships/hyperlink" Target="http://bg.wikipedia.org/wiki/%D0%90%D0%B9%D1%82%D0%BE%D1%81%D0%BA%D0%B0_%D1%80%D0%B5%D0%BA%D0%B0" TargetMode="External"/><Relationship Id="rId152" Type="http://schemas.openxmlformats.org/officeDocument/2006/relationships/hyperlink" Target="http://bg.wikipedia.org/wiki/%D0%9E%D0%B1%D0%BB%D0%B0%D1%81%D1%82_%D0%A1%D0%BB%D0%B8%D0%B2%D0%B5%D0%BD" TargetMode="External"/><Relationship Id="rId173" Type="http://schemas.openxmlformats.org/officeDocument/2006/relationships/theme" Target="theme/theme1.xml"/><Relationship Id="rId19" Type="http://schemas.openxmlformats.org/officeDocument/2006/relationships/hyperlink" Target="http://bg.wikipedia.org/wiki/%D0%AF%D0%B3%D0%BE%D0%B4%D0%B0_%28%D1%81%D0%B5%D0%BB%D0%BE%29" TargetMode="External"/><Relationship Id="rId14" Type="http://schemas.openxmlformats.org/officeDocument/2006/relationships/hyperlink" Target="http://bg.wikipedia.org/wiki/%D0%91%D1%83%D0%B7%D0%BE%D0%B2%D0%B3%D1%80%D0%B0%D0%B4" TargetMode="External"/><Relationship Id="rId30" Type="http://schemas.openxmlformats.org/officeDocument/2006/relationships/hyperlink" Target="http://bg.wikipedia.org/wiki/%D0%9A%D0%BD%D1%8F%D0%B6%D0%B5%D0%B2%D0%BE_%28%D1%81%D0%B5%D0%BB%D0%BE%29" TargetMode="External"/><Relationship Id="rId35" Type="http://schemas.openxmlformats.org/officeDocument/2006/relationships/hyperlink" Target="http://bg.wikipedia.org/wiki/%D0%A3%D1%81%D1%82%D1%80%D0%B5%D0%BC_%28%D1%81%D0%B5%D0%BB%D0%BE%29" TargetMode="External"/><Relationship Id="rId56" Type="http://schemas.openxmlformats.org/officeDocument/2006/relationships/hyperlink" Target="http://bg.wikipedia.org/wiki/%D0%A1%D1%82%D0%B0%D1%80%D0%BE_%D1%81%D0%B5%D0%BB%D0%BE_%28%D0%9E%D0%B1%D0%BB%D0%B0%D1%81%D1%82_%D0%A1%D0%BB%D0%B8%D0%B2%D0%B5%D0%BD%29" TargetMode="External"/><Relationship Id="rId77" Type="http://schemas.openxmlformats.org/officeDocument/2006/relationships/hyperlink" Target="http://bg.wikipedia.org/wiki/%D0%9E%D1%81%D1%8A%D0%BC" TargetMode="External"/><Relationship Id="rId100" Type="http://schemas.openxmlformats.org/officeDocument/2006/relationships/hyperlink" Target="http://bg.wikipedia.org/wiki/%D0%A2%D1%83%D1%80%D0%B8%D0%B9%D1%81%D0%BA%D0%B0_%D1%80%D0%B5%D0%BA%D0%B0" TargetMode="External"/><Relationship Id="rId105" Type="http://schemas.openxmlformats.org/officeDocument/2006/relationships/hyperlink" Target="http://bg.wikipedia.org/wiki/%D0%9A%D0%BE%D0%BF%D1%80%D0%B8%D0%BD%D0%BA%D0%B0_%28%D1%8F%D0%B7%D0%BE%D0%B2%D0%B8%D1%80%29" TargetMode="External"/><Relationship Id="rId126" Type="http://schemas.openxmlformats.org/officeDocument/2006/relationships/hyperlink" Target="http://bg.wikipedia.org/wiki/%D0%91%D0%BE%D0%B0%D0%B4%D0%B5%D1%80%D0%B5" TargetMode="External"/><Relationship Id="rId147" Type="http://schemas.openxmlformats.org/officeDocument/2006/relationships/hyperlink" Target="http://bg.wikipedia.org/wiki/%D0%9E%D0%B1%D1%89%D0%B8%D0%BD%D0%B0_%D0%A1%D0%BB%D0%B8%D0%B2%D0%B5%D0%BD" TargetMode="External"/><Relationship Id="rId168" Type="http://schemas.openxmlformats.org/officeDocument/2006/relationships/hyperlink" Target="http://bg.wikipedia.org/wiki/%D0%9E%D0%BC%D1%83%D1%80%D1%82%D0%B0%D0%B3" TargetMode="External"/><Relationship Id="rId8" Type="http://schemas.openxmlformats.org/officeDocument/2006/relationships/hyperlink" Target="http://bg.wikipedia.org/w/index.php?title=%D0%9A%D0%B0%D0%BB%D0%BE%D1%84%D0%B5%D1%80%D1%81%D0%BA%D0%B0_%D0%BF%D0%BB%D0%B0%D0%BD%D0%B8%D0%BD%D0%B0&amp;action=edit&amp;redlink=1" TargetMode="External"/><Relationship Id="rId51" Type="http://schemas.openxmlformats.org/officeDocument/2006/relationships/hyperlink" Target="http://bg.wikipedia.org/wiki/%D0%A1%D0%B0%D0%BA%D0%B0%D1%80" TargetMode="External"/><Relationship Id="rId72" Type="http://schemas.openxmlformats.org/officeDocument/2006/relationships/hyperlink" Target="http://bg.wikipedia.org/wiki/%D0%A1%D1%82%D0%B0%D1%80%D0%B0_%D0%BF%D0%BB%D0%B0%D0%BD%D0%B8%D0%BD%D0%B0" TargetMode="External"/><Relationship Id="rId93" Type="http://schemas.openxmlformats.org/officeDocument/2006/relationships/hyperlink" Target="http://bg.wikipedia.org/wiki/%D0%9E%D0%B1%D1%89%D0%B8%D0%BD%D0%B0_%D0%91%D0%BE%D0%BB%D1%8F%D1%80%D0%BE%D0%B2%D0%BE" TargetMode="External"/><Relationship Id="rId98" Type="http://schemas.openxmlformats.org/officeDocument/2006/relationships/hyperlink" Target="http://bg.wikipedia.org/wiki/%D0%9C%D0%B0%D1%80%D0%B8%D1%86%D0%B0" TargetMode="External"/><Relationship Id="rId121" Type="http://schemas.openxmlformats.org/officeDocument/2006/relationships/hyperlink" Target="http://bg.wikipedia.org/wiki/%D0%96%D1%80%D0%B5%D0%B1%D1%87%D0%B5%D0%B2%D0%BE_%28%D1%8F%D0%B7%D0%BE%D0%B2%D0%B8%D1%80%29" TargetMode="External"/><Relationship Id="rId142" Type="http://schemas.openxmlformats.org/officeDocument/2006/relationships/hyperlink" Target="http://bg.wikipedia.org/wiki/%D0%91%D1%8F%D0%BB%D0%B0_%28%D1%81%D0%B5%D0%BB%D0%BE%29" TargetMode="External"/><Relationship Id="rId163" Type="http://schemas.openxmlformats.org/officeDocument/2006/relationships/hyperlink" Target="http://bg.wikipedia.org/wiki/%D0%9B%D1%83%D0%B4%D0%B0_%D0%9A%D0%B0%D0%BC%D1%87%D0%B8%D1%8F" TargetMode="External"/><Relationship Id="rId3" Type="http://schemas.openxmlformats.org/officeDocument/2006/relationships/settings" Target="settings.xml"/><Relationship Id="rId25" Type="http://schemas.openxmlformats.org/officeDocument/2006/relationships/hyperlink" Target="http://bg.wikipedia.org/wiki/%D0%96%D0%B5%D0%BB%D1%8E_%D0%B2%D0%BE%D0%B9%D0%B2%D0%BE%D0%B4%D0%B0_%28%D1%81%D0%B5%D0%BB%D0%BE%29" TargetMode="External"/><Relationship Id="rId46" Type="http://schemas.openxmlformats.org/officeDocument/2006/relationships/hyperlink" Target="http://bg.wikipedia.org/wiki/%D0%9E%D0%B1%D0%BB%D0%B0%D1%81%D1%82_%D0%93%D0%B0%D0%B1%D1%80%D0%BE%D0%B2%D0%BE" TargetMode="External"/><Relationship Id="rId67" Type="http://schemas.openxmlformats.org/officeDocument/2006/relationships/hyperlink" Target="http://bg.wikipedia.org/wiki/%D0%9E%D0%BC%D1%83%D1%80%D0%BE%D0%B2%D1%81%D0%BA%D0%B0_%D1%80%D0%B5%D0%BA%D0%B0" TargetMode="External"/><Relationship Id="rId116" Type="http://schemas.openxmlformats.org/officeDocument/2006/relationships/hyperlink" Target="http://bg.wikipedia.org/wiki/%D0%96%D1%80%D0%B5%D0%B1%D1%87%D0%B5%D0%B2%D0%BE_%28%D1%8F%D0%B7%D0%BE%D0%B2%D0%B8%D1%80%29" TargetMode="External"/><Relationship Id="rId137" Type="http://schemas.openxmlformats.org/officeDocument/2006/relationships/hyperlink" Target="http://bg.wikipedia.org/wiki/%D0%A2%D1%83%D0%BD%D0%B4%D0%B6%D0%B0" TargetMode="External"/><Relationship Id="rId158" Type="http://schemas.openxmlformats.org/officeDocument/2006/relationships/hyperlink" Target="http://bg.wikipedia.org/w/index.php?title=%D0%A0%D0%B0%D0%B7%D0%B1%D0%BE%D0%B9%D0%BD%D0%B0_%28%D1%80%D0%B8%D0%B4%29&amp;action=edit&amp;redlink=1" TargetMode="External"/><Relationship Id="rId20" Type="http://schemas.openxmlformats.org/officeDocument/2006/relationships/hyperlink" Target="http://bg.wikipedia.org/wiki/%D0%97%D0%B8%D0%BC%D0%BD%D0%B8%D1%86%D0%B0_%28%D0%9E%D0%B1%D0%BB%D0%B0%D1%81%D1%82_%D0%A1%D1%82%D0%B0%D1%80%D0%B0_%D0%97%D0%B0%D0%B3%D0%BE%D1%80%D0%B0%29" TargetMode="External"/><Relationship Id="rId41" Type="http://schemas.openxmlformats.org/officeDocument/2006/relationships/hyperlink" Target="http://bg.wikipedia.org/wiki/%D0%9E%D0%B1%D0%BB%D0%B0%D1%81%D1%82_%D0%AF%D0%BC%D0%B1%D0%BE%D0%BB" TargetMode="External"/><Relationship Id="rId62" Type="http://schemas.openxmlformats.org/officeDocument/2006/relationships/hyperlink" Target="http://bg.wikipedia.org/wiki/%D0%A1%D1%82%D0%B0%D1%80%D0%B0_%D0%BF%D0%BB%D0%B0%D0%BD%D0%B8%D0%BD%D0%B0" TargetMode="External"/><Relationship Id="rId83" Type="http://schemas.openxmlformats.org/officeDocument/2006/relationships/hyperlink" Target="http://bg.wikipedia.org/wiki/%D0%A0%D1%83%D1%81%D0%BE%D0%BA%D0%B0%D1%81%D1%82%D1%80%D0%B5%D0%BD%D1%81%D0%BA%D0%B0_%D1%80%D0%B5%D0%BA%D0%B0" TargetMode="External"/><Relationship Id="rId88" Type="http://schemas.openxmlformats.org/officeDocument/2006/relationships/hyperlink" Target="http://bg.wikipedia.org/w/index.php?title=%D0%9A%D0%B0%D1%80%D0%BD%D0%BE%D0%B1%D0%B0%D1%82%D1%81%D0%BA%D0%B0_%D0%BF%D0%BB%D0%B0%D0%BD%D0%B8%D0%BD%D0%B0&amp;action=edit&amp;redlink=1" TargetMode="External"/><Relationship Id="rId111" Type="http://schemas.openxmlformats.org/officeDocument/2006/relationships/hyperlink" Target="http://bg.wikipedia.org/wiki/%D0%92%D0%B5%D1%82%D1%80%D0%B5%D0%BD%D1%81%D0%BA%D0%B0_%D1%80%D0%B5%D0%BA%D0%B0" TargetMode="External"/><Relationship Id="rId132" Type="http://schemas.openxmlformats.org/officeDocument/2006/relationships/hyperlink" Target="http://bg.wikipedia.org/wiki/%D0%A0%D0%B5%D0%BA%D0%B0" TargetMode="External"/><Relationship Id="rId153" Type="http://schemas.openxmlformats.org/officeDocument/2006/relationships/hyperlink" Target="http://bg.wikipedia.org/wiki/%D0%9E%D0%B1%D1%89%D0%B8%D0%BD%D0%B0_%D0%9A%D0%BE%D1%82%D0%B5%D0%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35</Pages>
  <Words>9273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rukka</cp:lastModifiedBy>
  <cp:revision>4</cp:revision>
  <cp:lastPrinted>2013-08-16T12:14:00Z</cp:lastPrinted>
  <dcterms:created xsi:type="dcterms:W3CDTF">2013-09-10T13:27:00Z</dcterms:created>
  <dcterms:modified xsi:type="dcterms:W3CDTF">2013-09-10T13:33:00Z</dcterms:modified>
</cp:coreProperties>
</file>